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48B" w:rsidRPr="0026024F" w:rsidRDefault="007A748B" w:rsidP="007E458C">
      <w:pPr>
        <w:pStyle w:val="ab"/>
        <w:shd w:val="clear" w:color="auto" w:fill="FFFFFF" w:themeFill="background1"/>
        <w:spacing w:before="0" w:beforeAutospacing="0" w:after="0" w:afterAutospacing="0"/>
        <w:jc w:val="right"/>
        <w:rPr>
          <w:b/>
          <w:color w:val="000000"/>
        </w:rPr>
      </w:pPr>
      <w:r w:rsidRPr="0026024F">
        <w:rPr>
          <w:b/>
          <w:color w:val="000000"/>
        </w:rPr>
        <w:t xml:space="preserve">ПРОЕКТ </w:t>
      </w:r>
    </w:p>
    <w:p w:rsidR="007A748B" w:rsidRDefault="007A748B" w:rsidP="007E458C">
      <w:pPr>
        <w:pStyle w:val="ab"/>
        <w:shd w:val="clear" w:color="auto" w:fill="FFFFFF" w:themeFill="background1"/>
        <w:spacing w:before="0" w:beforeAutospacing="0" w:after="0" w:afterAutospacing="0"/>
        <w:jc w:val="right"/>
        <w:rPr>
          <w:rFonts w:ascii="Tahoma" w:hAnsi="Tahoma" w:cs="Tahoma"/>
          <w:color w:val="000000"/>
          <w:sz w:val="18"/>
          <w:szCs w:val="18"/>
        </w:rPr>
      </w:pPr>
    </w:p>
    <w:p w:rsidR="00707E0F" w:rsidRPr="0026024F" w:rsidRDefault="00707E0F" w:rsidP="0026024F">
      <w:pPr>
        <w:pStyle w:val="ab"/>
        <w:shd w:val="clear" w:color="auto" w:fill="FFFFFF" w:themeFill="background1"/>
        <w:spacing w:before="0" w:beforeAutospacing="0" w:after="0" w:afterAutospacing="0"/>
        <w:jc w:val="right"/>
        <w:rPr>
          <w:color w:val="000000"/>
          <w:sz w:val="28"/>
          <w:szCs w:val="28"/>
        </w:rPr>
      </w:pPr>
      <w:r w:rsidRPr="0026024F">
        <w:rPr>
          <w:color w:val="000000"/>
          <w:sz w:val="28"/>
          <w:szCs w:val="28"/>
        </w:rPr>
        <w:t>УТВЕРЖДЁН</w:t>
      </w:r>
    </w:p>
    <w:p w:rsidR="00707E0F" w:rsidRPr="0026024F" w:rsidRDefault="00707E0F" w:rsidP="0026024F">
      <w:pPr>
        <w:pStyle w:val="ab"/>
        <w:shd w:val="clear" w:color="auto" w:fill="FFFFFF" w:themeFill="background1"/>
        <w:spacing w:before="0" w:beforeAutospacing="0" w:after="0" w:afterAutospacing="0"/>
        <w:jc w:val="right"/>
        <w:rPr>
          <w:color w:val="000000"/>
          <w:sz w:val="28"/>
          <w:szCs w:val="28"/>
        </w:rPr>
      </w:pPr>
      <w:r w:rsidRPr="0026024F">
        <w:rPr>
          <w:color w:val="000000"/>
          <w:sz w:val="28"/>
          <w:szCs w:val="28"/>
        </w:rPr>
        <w:t>Постановлением Администрации</w:t>
      </w:r>
    </w:p>
    <w:p w:rsidR="00707E0F" w:rsidRPr="0026024F" w:rsidRDefault="007E458C" w:rsidP="0026024F">
      <w:pPr>
        <w:pStyle w:val="ab"/>
        <w:shd w:val="clear" w:color="auto" w:fill="FFFFFF" w:themeFill="background1"/>
        <w:spacing w:before="0" w:beforeAutospacing="0" w:after="0" w:afterAutospacing="0"/>
        <w:jc w:val="right"/>
        <w:rPr>
          <w:color w:val="000000"/>
          <w:sz w:val="28"/>
          <w:szCs w:val="28"/>
        </w:rPr>
      </w:pPr>
      <w:r w:rsidRPr="0026024F">
        <w:rPr>
          <w:color w:val="000000"/>
          <w:sz w:val="28"/>
          <w:szCs w:val="28"/>
        </w:rPr>
        <w:t>Ольховского</w:t>
      </w:r>
      <w:r w:rsidR="00707E0F" w:rsidRPr="0026024F">
        <w:rPr>
          <w:color w:val="000000"/>
          <w:sz w:val="28"/>
          <w:szCs w:val="28"/>
        </w:rPr>
        <w:t xml:space="preserve"> сельсовета  </w:t>
      </w:r>
      <w:r w:rsidRPr="0026024F">
        <w:rPr>
          <w:color w:val="000000"/>
          <w:sz w:val="28"/>
          <w:szCs w:val="28"/>
        </w:rPr>
        <w:t>Хомутовского района</w:t>
      </w:r>
    </w:p>
    <w:p w:rsidR="00707E0F" w:rsidRPr="0026024F" w:rsidRDefault="00707E0F" w:rsidP="0026024F">
      <w:pPr>
        <w:pStyle w:val="ab"/>
        <w:shd w:val="clear" w:color="auto" w:fill="FFFFFF" w:themeFill="background1"/>
        <w:spacing w:before="0" w:beforeAutospacing="0" w:after="0" w:afterAutospacing="0"/>
        <w:jc w:val="right"/>
        <w:rPr>
          <w:color w:val="000000"/>
          <w:sz w:val="28"/>
          <w:szCs w:val="28"/>
        </w:rPr>
      </w:pPr>
      <w:r w:rsidRPr="0026024F">
        <w:rPr>
          <w:color w:val="000000"/>
          <w:sz w:val="28"/>
          <w:szCs w:val="28"/>
        </w:rPr>
        <w:t>Курской области</w:t>
      </w:r>
    </w:p>
    <w:p w:rsidR="00707E0F" w:rsidRPr="0026024F" w:rsidRDefault="00707E0F" w:rsidP="0026024F">
      <w:pPr>
        <w:pStyle w:val="ab"/>
        <w:shd w:val="clear" w:color="auto" w:fill="FFFFFF" w:themeFill="background1"/>
        <w:spacing w:before="0" w:beforeAutospacing="0" w:after="0" w:afterAutospacing="0"/>
        <w:jc w:val="right"/>
        <w:rPr>
          <w:color w:val="000000"/>
          <w:sz w:val="28"/>
          <w:szCs w:val="28"/>
        </w:rPr>
      </w:pPr>
      <w:r w:rsidRPr="0026024F">
        <w:rPr>
          <w:color w:val="000000"/>
          <w:sz w:val="28"/>
          <w:szCs w:val="28"/>
        </w:rPr>
        <w:t xml:space="preserve">от «__»____________ _______ </w:t>
      </w:r>
      <w:proofErr w:type="gramStart"/>
      <w:r w:rsidRPr="0026024F">
        <w:rPr>
          <w:color w:val="000000"/>
          <w:sz w:val="28"/>
          <w:szCs w:val="28"/>
        </w:rPr>
        <w:t>г</w:t>
      </w:r>
      <w:proofErr w:type="gramEnd"/>
      <w:r w:rsidRPr="0026024F">
        <w:rPr>
          <w:color w:val="000000"/>
          <w:sz w:val="28"/>
          <w:szCs w:val="28"/>
        </w:rPr>
        <w:t>. №_________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E458C" w:rsidRPr="00C74969" w:rsidRDefault="00707E0F" w:rsidP="007E458C">
      <w:pPr>
        <w:pStyle w:val="ab"/>
        <w:shd w:val="clear" w:color="auto" w:fill="FFFFFF" w:themeFill="background1"/>
        <w:spacing w:before="0" w:beforeAutospacing="0" w:after="0" w:afterAutospacing="0"/>
        <w:jc w:val="center"/>
        <w:rPr>
          <w:rStyle w:val="apple-converted-space"/>
          <w:rFonts w:ascii="Tahoma" w:hAnsi="Tahoma" w:cs="Tahoma"/>
          <w:b/>
          <w:bCs/>
          <w:color w:val="000000"/>
          <w:sz w:val="28"/>
          <w:szCs w:val="28"/>
        </w:rPr>
      </w:pPr>
      <w:r w:rsidRPr="00C74969">
        <w:rPr>
          <w:rStyle w:val="ac"/>
          <w:rFonts w:ascii="Tahoma" w:hAnsi="Tahoma" w:cs="Tahoma"/>
          <w:color w:val="000000"/>
          <w:sz w:val="28"/>
          <w:szCs w:val="28"/>
        </w:rPr>
        <w:t xml:space="preserve">Административный регламент предоставления Администрацией </w:t>
      </w:r>
      <w:r w:rsidR="007E458C" w:rsidRPr="00C74969">
        <w:rPr>
          <w:rStyle w:val="ac"/>
          <w:rFonts w:ascii="Tahoma" w:hAnsi="Tahoma" w:cs="Tahoma"/>
          <w:color w:val="000000"/>
          <w:sz w:val="28"/>
          <w:szCs w:val="28"/>
        </w:rPr>
        <w:t>Ольховского</w:t>
      </w:r>
      <w:r w:rsidRPr="00C74969">
        <w:rPr>
          <w:rStyle w:val="ac"/>
          <w:rFonts w:ascii="Tahoma" w:hAnsi="Tahoma" w:cs="Tahoma"/>
          <w:color w:val="000000"/>
          <w:sz w:val="28"/>
          <w:szCs w:val="28"/>
        </w:rPr>
        <w:t xml:space="preserve"> сельсовета </w:t>
      </w:r>
      <w:r w:rsidR="007E458C" w:rsidRPr="00C74969">
        <w:rPr>
          <w:rStyle w:val="ac"/>
          <w:rFonts w:ascii="Tahoma" w:hAnsi="Tahoma" w:cs="Tahoma"/>
          <w:color w:val="000000"/>
          <w:sz w:val="28"/>
          <w:szCs w:val="28"/>
        </w:rPr>
        <w:t>Хомутовского района</w:t>
      </w:r>
      <w:r w:rsidRPr="00C74969">
        <w:rPr>
          <w:rStyle w:val="ac"/>
          <w:rFonts w:ascii="Tahoma" w:hAnsi="Tahoma" w:cs="Tahoma"/>
          <w:color w:val="000000"/>
          <w:sz w:val="28"/>
          <w:szCs w:val="28"/>
        </w:rPr>
        <w:t xml:space="preserve"> Курской области</w:t>
      </w:r>
      <w:r w:rsidR="007E458C" w:rsidRPr="00C74969">
        <w:rPr>
          <w:rStyle w:val="ac"/>
          <w:rFonts w:ascii="Tahoma" w:hAnsi="Tahoma" w:cs="Tahoma"/>
          <w:color w:val="000000"/>
          <w:sz w:val="28"/>
          <w:szCs w:val="28"/>
        </w:rPr>
        <w:t xml:space="preserve"> </w:t>
      </w:r>
      <w:r w:rsidRPr="00C74969">
        <w:rPr>
          <w:rStyle w:val="ac"/>
          <w:rFonts w:ascii="Tahoma" w:hAnsi="Tahoma" w:cs="Tahoma"/>
          <w:color w:val="000000"/>
          <w:sz w:val="28"/>
          <w:szCs w:val="28"/>
        </w:rPr>
        <w:t>муниципальной услуги</w:t>
      </w:r>
      <w:r w:rsidRPr="00C74969">
        <w:rPr>
          <w:rStyle w:val="apple-converted-space"/>
          <w:rFonts w:ascii="Tahoma" w:hAnsi="Tahoma" w:cs="Tahoma"/>
          <w:b/>
          <w:bCs/>
          <w:color w:val="000000"/>
          <w:sz w:val="28"/>
          <w:szCs w:val="28"/>
        </w:rPr>
        <w:t> </w:t>
      </w:r>
    </w:p>
    <w:p w:rsidR="00C74969" w:rsidRDefault="00707E0F" w:rsidP="007E458C">
      <w:pPr>
        <w:pStyle w:val="ab"/>
        <w:shd w:val="clear" w:color="auto" w:fill="FFFFFF" w:themeFill="background1"/>
        <w:spacing w:before="0" w:beforeAutospacing="0" w:after="0" w:afterAutospacing="0"/>
        <w:jc w:val="center"/>
        <w:rPr>
          <w:rStyle w:val="ac"/>
          <w:rFonts w:ascii="Tahoma" w:hAnsi="Tahoma" w:cs="Tahoma"/>
          <w:color w:val="000000"/>
          <w:sz w:val="28"/>
          <w:szCs w:val="28"/>
        </w:rPr>
      </w:pPr>
      <w:r w:rsidRPr="00C74969">
        <w:rPr>
          <w:rStyle w:val="ac"/>
          <w:rFonts w:ascii="Tahoma" w:hAnsi="Tahoma" w:cs="Tahoma"/>
          <w:color w:val="000000"/>
          <w:sz w:val="28"/>
          <w:szCs w:val="28"/>
        </w:rPr>
        <w:t xml:space="preserve">«Выдача несовершеннолетним лицам, достигшим 16 лет, разрешения на вступление в брак до достижения </w:t>
      </w:r>
    </w:p>
    <w:p w:rsidR="00707E0F" w:rsidRPr="00C74969" w:rsidRDefault="00707E0F" w:rsidP="007E458C">
      <w:pPr>
        <w:pStyle w:val="ab"/>
        <w:shd w:val="clear" w:color="auto" w:fill="FFFFFF" w:themeFill="background1"/>
        <w:spacing w:before="0" w:beforeAutospacing="0" w:after="0" w:afterAutospacing="0"/>
        <w:jc w:val="center"/>
        <w:rPr>
          <w:rFonts w:ascii="Tahoma" w:hAnsi="Tahoma" w:cs="Tahoma"/>
          <w:color w:val="000000"/>
          <w:sz w:val="28"/>
          <w:szCs w:val="28"/>
        </w:rPr>
      </w:pPr>
      <w:r w:rsidRPr="00C74969">
        <w:rPr>
          <w:rStyle w:val="ac"/>
          <w:rFonts w:ascii="Tahoma" w:hAnsi="Tahoma" w:cs="Tahoma"/>
          <w:color w:val="000000"/>
          <w:sz w:val="28"/>
          <w:szCs w:val="28"/>
        </w:rPr>
        <w:t>брачного возраста»</w:t>
      </w:r>
    </w:p>
    <w:p w:rsidR="00707E0F" w:rsidRPr="00C74969" w:rsidRDefault="00707E0F" w:rsidP="007E458C">
      <w:pPr>
        <w:pStyle w:val="ab"/>
        <w:shd w:val="clear" w:color="auto" w:fill="FFFFFF" w:themeFill="background1"/>
        <w:spacing w:before="0" w:beforeAutospacing="0" w:after="0" w:afterAutospacing="0"/>
        <w:jc w:val="both"/>
        <w:rPr>
          <w:rFonts w:ascii="Tahoma" w:hAnsi="Tahoma" w:cs="Tahoma"/>
          <w:color w:val="000000"/>
          <w:sz w:val="28"/>
          <w:szCs w:val="28"/>
        </w:rPr>
      </w:pPr>
      <w:r w:rsidRPr="00C74969">
        <w:rPr>
          <w:rFonts w:ascii="Tahoma" w:hAnsi="Tahoma" w:cs="Tahoma"/>
          <w:color w:val="000000"/>
          <w:sz w:val="28"/>
          <w:szCs w:val="28"/>
        </w:rPr>
        <w:t> </w:t>
      </w:r>
    </w:p>
    <w:p w:rsidR="00707E0F" w:rsidRPr="00C74969" w:rsidRDefault="00707E0F" w:rsidP="007E458C">
      <w:pPr>
        <w:pStyle w:val="ab"/>
        <w:shd w:val="clear" w:color="auto" w:fill="FFFFFF" w:themeFill="background1"/>
        <w:spacing w:before="0" w:beforeAutospacing="0" w:after="0" w:afterAutospacing="0"/>
        <w:jc w:val="center"/>
        <w:rPr>
          <w:rFonts w:ascii="Tahoma" w:hAnsi="Tahoma" w:cs="Tahoma"/>
          <w:color w:val="000000"/>
          <w:sz w:val="28"/>
          <w:szCs w:val="28"/>
        </w:rPr>
      </w:pPr>
      <w:r w:rsidRPr="00C74969">
        <w:rPr>
          <w:rStyle w:val="ac"/>
          <w:rFonts w:ascii="Tahoma" w:hAnsi="Tahoma" w:cs="Tahoma"/>
          <w:color w:val="000000"/>
          <w:sz w:val="28"/>
          <w:szCs w:val="28"/>
        </w:rPr>
        <w:t>I.  ОБЩИЕ ПОЛОЖЕНИЯ</w:t>
      </w:r>
    </w:p>
    <w:p w:rsidR="00707E0F" w:rsidRPr="00C74969" w:rsidRDefault="00707E0F" w:rsidP="007E458C">
      <w:pPr>
        <w:pStyle w:val="ab"/>
        <w:shd w:val="clear" w:color="auto" w:fill="FFFFFF" w:themeFill="background1"/>
        <w:spacing w:before="0" w:beforeAutospacing="0" w:after="0" w:afterAutospacing="0"/>
        <w:jc w:val="center"/>
        <w:rPr>
          <w:rFonts w:ascii="Tahoma" w:hAnsi="Tahoma" w:cs="Tahoma"/>
          <w:color w:val="000000"/>
          <w:sz w:val="28"/>
          <w:szCs w:val="28"/>
        </w:rPr>
      </w:pPr>
    </w:p>
    <w:p w:rsidR="00707E0F" w:rsidRPr="00C74969" w:rsidRDefault="00707E0F" w:rsidP="007E458C">
      <w:pPr>
        <w:pStyle w:val="ab"/>
        <w:shd w:val="clear" w:color="auto" w:fill="FFFFFF" w:themeFill="background1"/>
        <w:spacing w:before="0" w:beforeAutospacing="0" w:after="0" w:afterAutospacing="0"/>
        <w:jc w:val="center"/>
        <w:rPr>
          <w:rFonts w:ascii="Tahoma" w:hAnsi="Tahoma" w:cs="Tahoma"/>
          <w:color w:val="000000"/>
          <w:sz w:val="28"/>
          <w:szCs w:val="28"/>
        </w:rPr>
      </w:pPr>
      <w:r w:rsidRPr="00C74969">
        <w:rPr>
          <w:rStyle w:val="ac"/>
          <w:rFonts w:ascii="Tahoma" w:hAnsi="Tahoma" w:cs="Tahoma"/>
          <w:color w:val="000000"/>
          <w:sz w:val="28"/>
          <w:szCs w:val="28"/>
        </w:rPr>
        <w:t>1.1.   </w:t>
      </w:r>
      <w:r w:rsidRPr="00C74969">
        <w:rPr>
          <w:rStyle w:val="apple-converted-space"/>
          <w:rFonts w:ascii="Tahoma" w:hAnsi="Tahoma" w:cs="Tahoma"/>
          <w:b/>
          <w:bCs/>
          <w:color w:val="000000"/>
          <w:sz w:val="28"/>
          <w:szCs w:val="28"/>
        </w:rPr>
        <w:t> </w:t>
      </w:r>
      <w:r w:rsidRPr="00C74969">
        <w:rPr>
          <w:rStyle w:val="ac"/>
          <w:rFonts w:ascii="Tahoma" w:hAnsi="Tahoma" w:cs="Tahoma"/>
          <w:color w:val="000000"/>
          <w:sz w:val="28"/>
          <w:szCs w:val="28"/>
        </w:rPr>
        <w:t>Предмет регулирования административного регламента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C74969" w:rsidRDefault="007E458C" w:rsidP="007E458C">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xml:space="preserve">      </w:t>
      </w:r>
      <w:r w:rsidR="00707E0F" w:rsidRPr="00C74969">
        <w:rPr>
          <w:color w:val="000000"/>
          <w:sz w:val="28"/>
          <w:szCs w:val="28"/>
        </w:rPr>
        <w:t xml:space="preserve">Административный регламент Администрации </w:t>
      </w:r>
      <w:r w:rsidRPr="00C74969">
        <w:rPr>
          <w:color w:val="000000"/>
          <w:sz w:val="28"/>
          <w:szCs w:val="28"/>
        </w:rPr>
        <w:t>Ольховского</w:t>
      </w:r>
      <w:r w:rsidR="00707E0F" w:rsidRPr="00C74969">
        <w:rPr>
          <w:color w:val="000000"/>
          <w:sz w:val="28"/>
          <w:szCs w:val="28"/>
        </w:rPr>
        <w:t xml:space="preserve"> сельсовета </w:t>
      </w:r>
      <w:r w:rsidRPr="00C74969">
        <w:rPr>
          <w:color w:val="000000"/>
          <w:sz w:val="28"/>
          <w:szCs w:val="28"/>
        </w:rPr>
        <w:t>Хомутовского района</w:t>
      </w:r>
      <w:r w:rsidR="00707E0F" w:rsidRPr="00C74969">
        <w:rPr>
          <w:color w:val="000000"/>
          <w:sz w:val="28"/>
          <w:szCs w:val="28"/>
        </w:rPr>
        <w:t xml:space="preserve">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sidR="00707E0F" w:rsidRPr="00C74969">
        <w:rPr>
          <w:color w:val="000000"/>
          <w:sz w:val="28"/>
          <w:szCs w:val="28"/>
        </w:rPr>
        <w:t>контроля  за</w:t>
      </w:r>
      <w:proofErr w:type="gramEnd"/>
      <w:r w:rsidR="00707E0F" w:rsidRPr="00C74969">
        <w:rPr>
          <w:color w:val="000000"/>
          <w:sz w:val="28"/>
          <w:szCs w:val="28"/>
        </w:rPr>
        <w:t xml:space="preserve"> исполнением административного регламента; досудебный (внесудебный) порядок обжалования решений и действий (бездействия) должностных лиц, </w:t>
      </w:r>
      <w:proofErr w:type="gramStart"/>
      <w:r w:rsidR="00707E0F" w:rsidRPr="00C74969">
        <w:rPr>
          <w:color w:val="000000"/>
          <w:sz w:val="28"/>
          <w:szCs w:val="28"/>
        </w:rPr>
        <w:t>предоставляющих</w:t>
      </w:r>
      <w:proofErr w:type="gramEnd"/>
      <w:r w:rsidR="00707E0F" w:rsidRPr="00C74969">
        <w:rPr>
          <w:color w:val="000000"/>
          <w:sz w:val="28"/>
          <w:szCs w:val="28"/>
        </w:rPr>
        <w:t xml:space="preserve"> муниципальную услугу.</w:t>
      </w:r>
    </w:p>
    <w:p w:rsidR="00707E0F" w:rsidRPr="00C74969" w:rsidRDefault="00707E0F" w:rsidP="00C74969">
      <w:pPr>
        <w:pStyle w:val="2"/>
        <w:shd w:val="clear" w:color="auto" w:fill="FFFFFF" w:themeFill="background1"/>
        <w:spacing w:before="0" w:beforeAutospacing="0" w:after="0" w:afterAutospacing="0"/>
        <w:rPr>
          <w:b w:val="0"/>
          <w:color w:val="000000"/>
          <w:sz w:val="28"/>
          <w:szCs w:val="28"/>
        </w:rPr>
      </w:pPr>
      <w:r w:rsidRPr="00C74969">
        <w:rPr>
          <w:rStyle w:val="ac"/>
          <w:b/>
          <w:color w:val="000000"/>
          <w:sz w:val="28"/>
          <w:szCs w:val="28"/>
        </w:rPr>
        <w:t>1.2  Круг заявителей</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Заявителями на предоставление муниципальной услуги являются</w:t>
      </w:r>
      <w:r w:rsidRPr="00C74969">
        <w:rPr>
          <w:rStyle w:val="apple-converted-space"/>
          <w:b/>
          <w:bCs/>
          <w:color w:val="000000"/>
          <w:sz w:val="28"/>
          <w:szCs w:val="28"/>
        </w:rPr>
        <w:t> </w:t>
      </w:r>
      <w:r w:rsidRPr="00C74969">
        <w:rPr>
          <w:color w:val="000000"/>
          <w:sz w:val="28"/>
          <w:szCs w:val="28"/>
        </w:rPr>
        <w:t xml:space="preserve">несовершеннолетние граждане в возрасте от 16 до 18 лет, зарегистрированные по месту жительства на территории </w:t>
      </w:r>
      <w:r w:rsidR="007E458C" w:rsidRPr="00C74969">
        <w:rPr>
          <w:color w:val="000000"/>
          <w:sz w:val="28"/>
          <w:szCs w:val="28"/>
        </w:rPr>
        <w:t>Ольховского</w:t>
      </w:r>
      <w:r w:rsidRPr="00C74969">
        <w:rPr>
          <w:color w:val="000000"/>
          <w:sz w:val="28"/>
          <w:szCs w:val="28"/>
        </w:rPr>
        <w:t xml:space="preserve"> сельсовета </w:t>
      </w:r>
      <w:r w:rsidR="007E458C" w:rsidRPr="00C74969">
        <w:rPr>
          <w:color w:val="000000"/>
          <w:sz w:val="28"/>
          <w:szCs w:val="28"/>
        </w:rPr>
        <w:t>Хомутовского района</w:t>
      </w:r>
      <w:r w:rsidRPr="00C74969">
        <w:rPr>
          <w:color w:val="000000"/>
          <w:sz w:val="28"/>
          <w:szCs w:val="28"/>
        </w:rPr>
        <w:t xml:space="preserve"> Курской области, имеющие основания на вступление в брак до достижения брачного возраста, либо их уполномоченные представители (далее - заявители).</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rStyle w:val="ac"/>
          <w:color w:val="000000"/>
          <w:sz w:val="28"/>
          <w:szCs w:val="28"/>
        </w:rPr>
        <w:t>1.3</w:t>
      </w:r>
      <w:r w:rsidRPr="00C74969">
        <w:rPr>
          <w:rStyle w:val="apple-converted-space"/>
          <w:b/>
          <w:bCs/>
          <w:color w:val="000000"/>
          <w:sz w:val="28"/>
          <w:szCs w:val="28"/>
        </w:rPr>
        <w:t> </w:t>
      </w:r>
      <w:r w:rsidRPr="00C74969">
        <w:rPr>
          <w:rStyle w:val="ac"/>
          <w:color w:val="000000"/>
          <w:sz w:val="28"/>
          <w:szCs w:val="28"/>
        </w:rPr>
        <w:t>Требования к порядку информирования о предоставлении</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rStyle w:val="ac"/>
          <w:color w:val="000000"/>
          <w:sz w:val="28"/>
          <w:szCs w:val="28"/>
        </w:rPr>
        <w:t>муниципальной услуги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rStyle w:val="ac"/>
          <w:color w:val="000000"/>
          <w:sz w:val="28"/>
          <w:szCs w:val="28"/>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xml:space="preserve">Администрация </w:t>
      </w:r>
      <w:r w:rsidR="007E458C" w:rsidRPr="00C74969">
        <w:rPr>
          <w:color w:val="000000"/>
          <w:sz w:val="28"/>
          <w:szCs w:val="28"/>
        </w:rPr>
        <w:t>Ольховского</w:t>
      </w:r>
      <w:r w:rsidRPr="00C74969">
        <w:rPr>
          <w:color w:val="000000"/>
          <w:sz w:val="28"/>
          <w:szCs w:val="28"/>
        </w:rPr>
        <w:t xml:space="preserve"> сельсовета </w:t>
      </w:r>
      <w:r w:rsidR="007E458C" w:rsidRPr="00C74969">
        <w:rPr>
          <w:color w:val="000000"/>
          <w:sz w:val="28"/>
          <w:szCs w:val="28"/>
        </w:rPr>
        <w:t>Хомутовского района</w:t>
      </w:r>
      <w:r w:rsidRPr="00C74969">
        <w:rPr>
          <w:color w:val="000000"/>
          <w:sz w:val="28"/>
          <w:szCs w:val="28"/>
        </w:rPr>
        <w:t xml:space="preserve">  Курской области   (далее - Администрация) располагается по адресу: Курская область, </w:t>
      </w:r>
      <w:proofErr w:type="spellStart"/>
      <w:r w:rsidR="00C74969">
        <w:rPr>
          <w:color w:val="000000"/>
          <w:sz w:val="28"/>
          <w:szCs w:val="28"/>
        </w:rPr>
        <w:t>Хомутовский</w:t>
      </w:r>
      <w:proofErr w:type="spellEnd"/>
      <w:r w:rsidR="00C74969">
        <w:rPr>
          <w:color w:val="000000"/>
          <w:sz w:val="28"/>
          <w:szCs w:val="28"/>
        </w:rPr>
        <w:t xml:space="preserve"> </w:t>
      </w:r>
      <w:r w:rsidRPr="00C74969">
        <w:rPr>
          <w:color w:val="000000"/>
          <w:sz w:val="28"/>
          <w:szCs w:val="28"/>
        </w:rPr>
        <w:t xml:space="preserve">район, </w:t>
      </w:r>
      <w:proofErr w:type="gramStart"/>
      <w:r w:rsidRPr="00C74969">
        <w:rPr>
          <w:color w:val="000000"/>
          <w:sz w:val="28"/>
          <w:szCs w:val="28"/>
        </w:rPr>
        <w:t>с</w:t>
      </w:r>
      <w:proofErr w:type="gramEnd"/>
      <w:r w:rsidRPr="00C74969">
        <w:rPr>
          <w:color w:val="000000"/>
          <w:sz w:val="28"/>
          <w:szCs w:val="28"/>
        </w:rPr>
        <w:t xml:space="preserve">. </w:t>
      </w:r>
      <w:r w:rsidR="00C74969">
        <w:rPr>
          <w:color w:val="000000"/>
          <w:sz w:val="28"/>
          <w:szCs w:val="28"/>
        </w:rPr>
        <w:t>Ольховка, ул. Школьная, д.6</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lastRenderedPageBreak/>
        <w:t>График работы Администрации: с понедельника по пятницу включительно: с 9.00 до 17.00.</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Перерыв с 13.00 до 14.00.</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Прием заявителей: с 10.00 до16.00.</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Выходные дни:  - суббота, воскресенье.</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В предпраздничные дни время работы Администрации сокращается на  один час.</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r w:rsidRPr="00C74969">
        <w:rPr>
          <w:rStyle w:val="ac"/>
          <w:color w:val="000000"/>
          <w:sz w:val="28"/>
          <w:szCs w:val="28"/>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Справочные  телефоны:</w:t>
      </w:r>
    </w:p>
    <w:p w:rsid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Администрация: 8(471</w:t>
      </w:r>
      <w:r w:rsidR="00C74969">
        <w:rPr>
          <w:color w:val="000000"/>
          <w:sz w:val="28"/>
          <w:szCs w:val="28"/>
        </w:rPr>
        <w:t>-37</w:t>
      </w:r>
      <w:r w:rsidRPr="00C74969">
        <w:rPr>
          <w:color w:val="000000"/>
          <w:sz w:val="28"/>
          <w:szCs w:val="28"/>
        </w:rPr>
        <w:t xml:space="preserve">) </w:t>
      </w:r>
      <w:r w:rsidR="00C74969">
        <w:rPr>
          <w:color w:val="000000"/>
          <w:sz w:val="28"/>
          <w:szCs w:val="28"/>
        </w:rPr>
        <w:t>3-33-49</w:t>
      </w:r>
      <w:r w:rsidRPr="00C74969">
        <w:rPr>
          <w:color w:val="000000"/>
          <w:sz w:val="28"/>
          <w:szCs w:val="28"/>
        </w:rPr>
        <w:t xml:space="preserve">. </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Телефон для направления обращений факсимильной связью: 8 (471</w:t>
      </w:r>
      <w:r w:rsidR="00C74969">
        <w:rPr>
          <w:color w:val="000000"/>
          <w:sz w:val="28"/>
          <w:szCs w:val="28"/>
        </w:rPr>
        <w:t>-37</w:t>
      </w:r>
      <w:r w:rsidRPr="00C74969">
        <w:rPr>
          <w:color w:val="000000"/>
          <w:sz w:val="28"/>
          <w:szCs w:val="28"/>
        </w:rPr>
        <w:t>)</w:t>
      </w:r>
      <w:r w:rsidR="00C74969">
        <w:rPr>
          <w:color w:val="000000"/>
          <w:sz w:val="28"/>
          <w:szCs w:val="28"/>
        </w:rPr>
        <w:t>3-33-49</w:t>
      </w:r>
      <w:r w:rsidRPr="00C74969">
        <w:rPr>
          <w:color w:val="000000"/>
          <w:sz w:val="28"/>
          <w:szCs w:val="28"/>
        </w:rPr>
        <w:t>.</w:t>
      </w:r>
    </w:p>
    <w:p w:rsidR="00707E0F" w:rsidRPr="00C74969" w:rsidRDefault="00707E0F" w:rsidP="007E458C">
      <w:pPr>
        <w:pStyle w:val="ab"/>
        <w:shd w:val="clear" w:color="auto" w:fill="FFFFFF" w:themeFill="background1"/>
        <w:spacing w:before="0" w:beforeAutospacing="0" w:after="0" w:afterAutospacing="0"/>
        <w:jc w:val="both"/>
        <w:rPr>
          <w:color w:val="000000"/>
          <w:sz w:val="28"/>
          <w:szCs w:val="28"/>
        </w:rPr>
      </w:pPr>
      <w:r w:rsidRPr="00C74969">
        <w:rPr>
          <w:color w:val="000000"/>
          <w:sz w:val="28"/>
          <w:szCs w:val="28"/>
        </w:rPr>
        <w:t> </w:t>
      </w:r>
      <w:r w:rsidRPr="00C74969">
        <w:rPr>
          <w:rStyle w:val="ac"/>
          <w:color w:val="000000"/>
          <w:sz w:val="28"/>
          <w:szCs w:val="2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sidRPr="00C74969">
        <w:rPr>
          <w:rStyle w:val="ac"/>
          <w:color w:val="000000"/>
          <w:sz w:val="28"/>
          <w:szCs w:val="28"/>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w:t>
      </w:r>
      <w:r>
        <w:rPr>
          <w:rStyle w:val="ac"/>
          <w:rFonts w:ascii="Tahoma" w:hAnsi="Tahoma" w:cs="Tahoma"/>
          <w:color w:val="000000"/>
          <w:sz w:val="18"/>
          <w:szCs w:val="18"/>
        </w:rPr>
        <w:t xml:space="preserve"> предоставления муниципальной услуги, адреса их электронной почты</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Адрес официального сайта Администрации: </w:t>
      </w:r>
      <w:r w:rsidR="00C74969" w:rsidRPr="00AE797E">
        <w:rPr>
          <w:kern w:val="1"/>
          <w:sz w:val="28"/>
          <w:szCs w:val="28"/>
          <w:lang w:eastAsia="ar-SA"/>
        </w:rPr>
        <w:t>(</w:t>
      </w:r>
      <w:hyperlink r:id="rId8" w:history="1">
        <w:r w:rsidR="00C74969" w:rsidRPr="00AE797E">
          <w:rPr>
            <w:sz w:val="28"/>
            <w:szCs w:val="28"/>
            <w:u w:val="single"/>
          </w:rPr>
          <w:t>http://</w:t>
        </w:r>
        <w:proofErr w:type="spellStart"/>
        <w:r w:rsidR="00C74969" w:rsidRPr="00AE797E">
          <w:rPr>
            <w:sz w:val="28"/>
            <w:szCs w:val="28"/>
            <w:u w:val="single"/>
            <w:lang w:val="en-US"/>
          </w:rPr>
          <w:t>admolhovsku</w:t>
        </w:r>
        <w:proofErr w:type="spellEnd"/>
        <w:r w:rsidR="00C74969" w:rsidRPr="00AE797E">
          <w:rPr>
            <w:sz w:val="28"/>
            <w:szCs w:val="28"/>
            <w:u w:val="single"/>
          </w:rPr>
          <w:t>.</w:t>
        </w:r>
        <w:proofErr w:type="spellStart"/>
        <w:r w:rsidR="00C74969" w:rsidRPr="00AE797E">
          <w:rPr>
            <w:sz w:val="28"/>
            <w:szCs w:val="28"/>
            <w:u w:val="single"/>
          </w:rPr>
          <w:t>ru</w:t>
        </w:r>
        <w:proofErr w:type="spellEnd"/>
        <w:r w:rsidR="00C74969" w:rsidRPr="00AE797E">
          <w:rPr>
            <w:sz w:val="28"/>
            <w:szCs w:val="28"/>
            <w:u w:val="single"/>
          </w:rPr>
          <w:t>/</w:t>
        </w:r>
      </w:hyperlink>
      <w:r w:rsidR="00C74969" w:rsidRPr="00AE797E">
        <w:rPr>
          <w:sz w:val="28"/>
          <w:szCs w:val="28"/>
          <w:u w:val="single"/>
        </w:rPr>
        <w:t>)</w:t>
      </w:r>
      <w:r w:rsidR="00C74969" w:rsidRPr="00AE797E">
        <w:rPr>
          <w:bCs/>
          <w:sz w:val="28"/>
          <w:szCs w:val="28"/>
          <w:lang w:eastAsia="en-US"/>
        </w:rPr>
        <w:t>.</w:t>
      </w:r>
    </w:p>
    <w:p w:rsidR="00707E0F" w:rsidRPr="00AE797E" w:rsidRDefault="00707E0F" w:rsidP="007E458C">
      <w:pPr>
        <w:pStyle w:val="ab"/>
        <w:shd w:val="clear" w:color="auto" w:fill="FFFFFF" w:themeFill="background1"/>
        <w:spacing w:before="0" w:beforeAutospacing="0" w:after="0" w:afterAutospacing="0"/>
        <w:jc w:val="both"/>
        <w:rPr>
          <w:sz w:val="28"/>
          <w:szCs w:val="28"/>
        </w:rPr>
      </w:pPr>
      <w:r w:rsidRPr="00AE797E">
        <w:rPr>
          <w:color w:val="000000"/>
          <w:sz w:val="28"/>
          <w:szCs w:val="28"/>
        </w:rPr>
        <w:t xml:space="preserve">электронная почта: </w:t>
      </w:r>
      <w:hyperlink r:id="rId9" w:history="1">
        <w:r w:rsidR="00C74969" w:rsidRPr="00AE797E">
          <w:rPr>
            <w:rStyle w:val="ad"/>
            <w:color w:val="auto"/>
            <w:sz w:val="28"/>
            <w:szCs w:val="28"/>
          </w:rPr>
          <w:t>adm.</w:t>
        </w:r>
        <w:r w:rsidR="00C74969" w:rsidRPr="00AE797E">
          <w:rPr>
            <w:rStyle w:val="ad"/>
            <w:color w:val="auto"/>
            <w:sz w:val="28"/>
            <w:szCs w:val="28"/>
            <w:lang w:val="en-US"/>
          </w:rPr>
          <w:t>olhovka</w:t>
        </w:r>
        <w:r w:rsidR="00C74969" w:rsidRPr="00AE797E">
          <w:rPr>
            <w:rStyle w:val="ad"/>
            <w:color w:val="auto"/>
            <w:sz w:val="28"/>
            <w:szCs w:val="28"/>
          </w:rPr>
          <w:t>@</w:t>
        </w:r>
        <w:r w:rsidR="00C74969" w:rsidRPr="00AE797E">
          <w:rPr>
            <w:rStyle w:val="ad"/>
            <w:color w:val="auto"/>
            <w:sz w:val="28"/>
            <w:szCs w:val="28"/>
            <w:lang w:val="en-US"/>
          </w:rPr>
          <w:t>mail</w:t>
        </w:r>
        <w:r w:rsidR="00C74969" w:rsidRPr="00AE797E">
          <w:rPr>
            <w:rStyle w:val="ad"/>
            <w:color w:val="auto"/>
            <w:sz w:val="28"/>
            <w:szCs w:val="28"/>
          </w:rPr>
          <w:t>.</w:t>
        </w:r>
        <w:proofErr w:type="spellStart"/>
        <w:r w:rsidR="00C74969" w:rsidRPr="00AE797E">
          <w:rPr>
            <w:rStyle w:val="ad"/>
            <w:color w:val="auto"/>
            <w:sz w:val="28"/>
            <w:szCs w:val="28"/>
          </w:rPr>
          <w:t>ru</w:t>
        </w:r>
        <w:proofErr w:type="spellEnd"/>
      </w:hyperlink>
      <w:r w:rsidRPr="00AE797E">
        <w:rPr>
          <w:sz w:val="28"/>
          <w:szCs w:val="28"/>
        </w:rPr>
        <w:t>;</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Адрес портала </w:t>
      </w:r>
      <w:proofErr w:type="spellStart"/>
      <w:r w:rsidRPr="00AE797E">
        <w:rPr>
          <w:color w:val="000000"/>
          <w:sz w:val="28"/>
          <w:szCs w:val="28"/>
        </w:rPr>
        <w:t>госуслуг</w:t>
      </w:r>
      <w:proofErr w:type="spellEnd"/>
      <w:r w:rsidRPr="00AE797E">
        <w:rPr>
          <w:color w:val="000000"/>
          <w:sz w:val="28"/>
          <w:szCs w:val="28"/>
        </w:rPr>
        <w:t>:</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xml:space="preserve">1.3.4. </w:t>
      </w:r>
      <w:proofErr w:type="gramStart"/>
      <w:r w:rsidRPr="00AE797E">
        <w:rPr>
          <w:rStyle w:val="ac"/>
          <w:color w:val="000000"/>
          <w:sz w:val="28"/>
          <w:szCs w:val="28"/>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Информирование заявителей организуется следующим образом: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индивидуальное информирование (устное, письменное);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публичное информирование (средства массовой информации, сеть «Интернет»).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Информирование заявителей организуется следующим образом: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индивидуальное информирование (устное, письменное);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публичное информирование (средства массовой информации, сеть «Интернет»).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Время индивидуального устного информирования заявителя  (в том числе по телефону) не может превышать 10 минут.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При ответах на телефонные звонки и устные обращения специалисты соблюдают  правила служебной этики.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Письменное, индивидуальное информирование осуществляется в письменной форме за подписью Главы сельского 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xml:space="preserve">На Едином портале можно получить информацию </w:t>
      </w:r>
      <w:proofErr w:type="gramStart"/>
      <w:r w:rsidRPr="00AE797E">
        <w:rPr>
          <w:rStyle w:val="ac"/>
          <w:color w:val="000000"/>
          <w:sz w:val="28"/>
          <w:szCs w:val="28"/>
        </w:rPr>
        <w:t>о</w:t>
      </w:r>
      <w:proofErr w:type="gramEnd"/>
      <w:r w:rsidRPr="00AE797E">
        <w:rPr>
          <w:rStyle w:val="ac"/>
          <w:color w:val="000000"/>
          <w:sz w:val="28"/>
          <w:szCs w:val="28"/>
        </w:rPr>
        <w:t xml:space="preserve"> (об):</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w:t>
      </w:r>
      <w:proofErr w:type="gramStart"/>
      <w:r w:rsidRPr="00AE797E">
        <w:rPr>
          <w:color w:val="000000"/>
          <w:sz w:val="28"/>
          <w:szCs w:val="28"/>
        </w:rPr>
        <w:t>круге</w:t>
      </w:r>
      <w:proofErr w:type="gramEnd"/>
      <w:r w:rsidRPr="00AE797E">
        <w:rPr>
          <w:color w:val="000000"/>
          <w:sz w:val="28"/>
          <w:szCs w:val="28"/>
        </w:rPr>
        <w:t xml:space="preserve"> заявителей;</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w:t>
      </w:r>
      <w:proofErr w:type="gramStart"/>
      <w:r w:rsidRPr="00AE797E">
        <w:rPr>
          <w:color w:val="000000"/>
          <w:sz w:val="28"/>
          <w:szCs w:val="28"/>
        </w:rPr>
        <w:t>сроке</w:t>
      </w:r>
      <w:proofErr w:type="gramEnd"/>
      <w:r w:rsidRPr="00AE797E">
        <w:rPr>
          <w:color w:val="000000"/>
          <w:sz w:val="28"/>
          <w:szCs w:val="28"/>
        </w:rPr>
        <w:t xml:space="preserve">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w:t>
      </w:r>
      <w:proofErr w:type="gramStart"/>
      <w:r w:rsidRPr="00AE797E">
        <w:rPr>
          <w:color w:val="000000"/>
          <w:sz w:val="28"/>
          <w:szCs w:val="28"/>
        </w:rPr>
        <w:t>результате</w:t>
      </w:r>
      <w:proofErr w:type="gramEnd"/>
      <w:r w:rsidRPr="00AE797E">
        <w:rPr>
          <w:color w:val="000000"/>
          <w:sz w:val="28"/>
          <w:szCs w:val="28"/>
        </w:rPr>
        <w:t xml:space="preserve"> предоставления муниципальной услуги, порядке выдачи результата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w:t>
      </w:r>
      <w:proofErr w:type="gramStart"/>
      <w:r w:rsidRPr="00AE797E">
        <w:rPr>
          <w:color w:val="000000"/>
          <w:sz w:val="28"/>
          <w:szCs w:val="28"/>
        </w:rPr>
        <w:t>размере</w:t>
      </w:r>
      <w:proofErr w:type="gramEnd"/>
      <w:r w:rsidRPr="00AE797E">
        <w:rPr>
          <w:color w:val="000000"/>
          <w:sz w:val="28"/>
          <w:szCs w:val="28"/>
        </w:rPr>
        <w:t xml:space="preserve"> государственной пошлины, взимаемой за предоставление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w:t>
      </w:r>
      <w:proofErr w:type="gramStart"/>
      <w:r w:rsidRPr="00AE797E">
        <w:rPr>
          <w:color w:val="000000"/>
          <w:sz w:val="28"/>
          <w:szCs w:val="28"/>
        </w:rPr>
        <w:t>праве</w:t>
      </w:r>
      <w:proofErr w:type="gramEnd"/>
      <w:r w:rsidRPr="00AE797E">
        <w:rPr>
          <w:color w:val="000000"/>
          <w:sz w:val="28"/>
          <w:szCs w:val="28"/>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исчерпывающем </w:t>
      </w:r>
      <w:proofErr w:type="gramStart"/>
      <w:r w:rsidRPr="00AE797E">
        <w:rPr>
          <w:color w:val="000000"/>
          <w:sz w:val="28"/>
          <w:szCs w:val="28"/>
        </w:rPr>
        <w:t>перечне</w:t>
      </w:r>
      <w:proofErr w:type="gramEnd"/>
      <w:r w:rsidRPr="00AE797E">
        <w:rPr>
          <w:color w:val="000000"/>
          <w:sz w:val="28"/>
          <w:szCs w:val="28"/>
        </w:rPr>
        <w:t xml:space="preserve"> оснований для приостановления предоставления муниципальной услуги или отказа в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формы заявлений (уведомлений, сообщений), используемые при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Информация об услуге предоставляется бесплатно.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xml:space="preserve">1.3.5. </w:t>
      </w:r>
      <w:proofErr w:type="gramStart"/>
      <w:r w:rsidRPr="00AE797E">
        <w:rPr>
          <w:rStyle w:val="ac"/>
          <w:color w:val="000000"/>
          <w:sz w:val="28"/>
          <w:szCs w:val="28"/>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AE797E">
        <w:rPr>
          <w:rStyle w:val="ac"/>
          <w:color w:val="000000"/>
          <w:sz w:val="28"/>
          <w:szCs w:val="28"/>
        </w:rPr>
        <w:t xml:space="preserve"> (функций)», региональной информационной системе «Портал государственных и муниципальных услуг Курской области»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 xml:space="preserve">На информационных стендах в </w:t>
      </w:r>
      <w:proofErr w:type="gramStart"/>
      <w:r w:rsidRPr="00AE797E">
        <w:rPr>
          <w:color w:val="000000"/>
          <w:sz w:val="28"/>
          <w:szCs w:val="28"/>
        </w:rPr>
        <w:t>помещении, предназначенном для предоставления муниципальной услуги размещается</w:t>
      </w:r>
      <w:proofErr w:type="gramEnd"/>
      <w:r w:rsidRPr="00AE797E">
        <w:rPr>
          <w:color w:val="000000"/>
          <w:sz w:val="28"/>
          <w:szCs w:val="28"/>
        </w:rPr>
        <w:t xml:space="preserve"> следующая информация: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блок-схема и краткое описание порядка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перечни документов, необходимых для предоставления муниципальной услуги, и требования, предъявляемые  к этим документам;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порядок обжалования решения, действий или бездействия должностных лиц, предоставляющих муниципальную услугу;</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основания отказа в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основания приостановления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порядок информирования о ходе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порядок получения консультаций;</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образцы оформления документов, необходимых для предоставления муниципальной услуги, и требования к ним.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В информационно-телекоммуникационной сети «Интернет» на официальном сайте Администрации сельского совета размещаются следующие информационные материалы: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r w:rsidRPr="00AE797E">
        <w:rPr>
          <w:color w:val="000000"/>
          <w:sz w:val="28"/>
          <w:szCs w:val="28"/>
        </w:rPr>
        <w:t>полное наименование и полный почтовый адрес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справочные телефоны, по которым можно получить консультацию по порядку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адрес электронной почты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информационные материалы (полная версия), содержащиеся на стендах в местах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На Едином портале размещается информация: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r w:rsidRPr="00AE797E">
        <w:rPr>
          <w:color w:val="000000"/>
          <w:sz w:val="28"/>
          <w:szCs w:val="28"/>
        </w:rPr>
        <w:t>полное наименование, почтовый адрес  и график работы Администрации;</w:t>
      </w: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справочные телефоны,  по которым можно получить консультацию по порядку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адреса электронной почты;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II. СТАНДАРТ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  Наименование муниципальной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Выдача несовершеннолетним лицам, достигшим 16 лет, разрешения на вступление в брак до достижения брачного возраста.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2.2 Наименование органа местного самоуправления, предоставляющего муниципальную услугу</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2.2.1. Муниципальная услуга предоставляется Администрацией  муниципального образования «</w:t>
      </w:r>
      <w:r w:rsidR="00AE797E" w:rsidRPr="00AE797E">
        <w:rPr>
          <w:color w:val="000000"/>
          <w:sz w:val="28"/>
          <w:szCs w:val="28"/>
        </w:rPr>
        <w:t>Ольховский</w:t>
      </w:r>
      <w:r w:rsidRPr="00AE797E">
        <w:rPr>
          <w:color w:val="000000"/>
          <w:sz w:val="28"/>
          <w:szCs w:val="28"/>
        </w:rPr>
        <w:t xml:space="preserve"> сельсовет» </w:t>
      </w:r>
      <w:r w:rsidR="007E458C" w:rsidRPr="00AE797E">
        <w:rPr>
          <w:color w:val="000000"/>
          <w:sz w:val="28"/>
          <w:szCs w:val="28"/>
        </w:rPr>
        <w:t>Хомутовского района</w:t>
      </w:r>
      <w:r w:rsidRPr="00AE797E">
        <w:rPr>
          <w:color w:val="000000"/>
          <w:sz w:val="28"/>
          <w:szCs w:val="28"/>
        </w:rPr>
        <w:t xml:space="preserve"> Курской области.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2.2.2. </w:t>
      </w:r>
      <w:proofErr w:type="gramStart"/>
      <w:r w:rsidRPr="00AE797E">
        <w:rPr>
          <w:color w:val="000000"/>
          <w:sz w:val="28"/>
          <w:szCs w:val="28"/>
        </w:rPr>
        <w:t>В соответствии с пунктом 3 части 1 статьи 7 Федерального закона от 27.07.2010 № 210-ФЗ «Об организации предоставления государственных и муниципальных услуг» Администрация и МФЦ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w:t>
      </w:r>
      <w:proofErr w:type="gramEnd"/>
      <w:r w:rsidRPr="00AE797E">
        <w:rPr>
          <w:color w:val="000000"/>
          <w:sz w:val="28"/>
          <w:szCs w:val="28"/>
        </w:rPr>
        <w:t xml:space="preserve"> </w:t>
      </w:r>
      <w:proofErr w:type="gramStart"/>
      <w:r w:rsidRPr="00AE797E">
        <w:rPr>
          <w:color w:val="000000"/>
          <w:sz w:val="28"/>
          <w:szCs w:val="28"/>
        </w:rPr>
        <w:t>необходимыми</w:t>
      </w:r>
      <w:proofErr w:type="gramEnd"/>
      <w:r w:rsidRPr="00AE797E">
        <w:rPr>
          <w:color w:val="000000"/>
          <w:sz w:val="28"/>
          <w:szCs w:val="28"/>
        </w:rPr>
        <w:t xml:space="preserve"> и обязательными для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2.3. Описание результата  предоставления муниципальной услуги</w:t>
      </w: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Результатом предоставления муниципальной услуги яв</w:t>
      </w:r>
      <w:r w:rsidRPr="00AE797E">
        <w:rPr>
          <w:color w:val="000000"/>
          <w:sz w:val="28"/>
          <w:szCs w:val="28"/>
        </w:rPr>
        <w:softHyphen/>
        <w:t>ляется: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предоставление разрешения на вступление в брак несовершеннолетним лицам, достигшим возраста шестнадцати лет, оформленное в виде постановления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официальный мотивированный отказ заявителю в предоставлении муниципальной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2.4.</w:t>
      </w:r>
      <w:r w:rsidRPr="00AE797E">
        <w:rPr>
          <w:rStyle w:val="apple-converted-space"/>
          <w:b/>
          <w:bCs/>
          <w:color w:val="000000"/>
          <w:sz w:val="28"/>
          <w:szCs w:val="28"/>
        </w:rPr>
        <w:t> </w:t>
      </w:r>
      <w:r w:rsidRPr="00AE797E">
        <w:rPr>
          <w:rStyle w:val="ac"/>
          <w:color w:val="000000"/>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Срок предоставления муниципальной услуги не должен превышать 30 календарных дней с момента регистрации обращения заявителя.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Срок приостановления предоставления муниципальной услуги не предусмотрен.</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Срок выдачи документов, являющихся результатом предоставления муниципальной услуги, составляет  3 рабочих дня </w:t>
      </w:r>
      <w:proofErr w:type="gramStart"/>
      <w:r w:rsidRPr="00AE797E">
        <w:rPr>
          <w:color w:val="000000"/>
          <w:sz w:val="28"/>
          <w:szCs w:val="28"/>
        </w:rPr>
        <w:t>с даты регистрации</w:t>
      </w:r>
      <w:proofErr w:type="gramEnd"/>
      <w:r w:rsidRPr="00AE797E">
        <w:rPr>
          <w:color w:val="000000"/>
          <w:sz w:val="28"/>
          <w:szCs w:val="28"/>
        </w:rPr>
        <w:t xml:space="preserve"> постановления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Предоставление услуги осуществляется в соответствии </w:t>
      </w:r>
      <w:proofErr w:type="gramStart"/>
      <w:r w:rsidRPr="00AE797E">
        <w:rPr>
          <w:color w:val="000000"/>
          <w:sz w:val="28"/>
          <w:szCs w:val="28"/>
        </w:rPr>
        <w:t>с</w:t>
      </w:r>
      <w:proofErr w:type="gramEnd"/>
      <w:r w:rsidRPr="00AE797E">
        <w:rPr>
          <w:color w:val="000000"/>
          <w:sz w:val="28"/>
          <w:szCs w:val="28"/>
        </w:rPr>
        <w:t>:</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 Конституцией Российской Федерации («Российской газете» от 25 декабря 1993 г. №237);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Семейным</w:t>
      </w:r>
      <w:r w:rsidRPr="00AE797E">
        <w:rPr>
          <w:rStyle w:val="apple-converted-space"/>
          <w:color w:val="000000"/>
          <w:sz w:val="28"/>
          <w:szCs w:val="28"/>
        </w:rPr>
        <w:t> </w:t>
      </w:r>
      <w:hyperlink r:id="rId10" w:history="1">
        <w:r w:rsidRPr="00AE797E">
          <w:rPr>
            <w:rStyle w:val="ad"/>
            <w:color w:val="33A6E3"/>
            <w:sz w:val="28"/>
            <w:szCs w:val="28"/>
          </w:rPr>
          <w:t>кодекс</w:t>
        </w:r>
      </w:hyperlink>
      <w:r w:rsidRPr="00AE797E">
        <w:rPr>
          <w:color w:val="000000"/>
          <w:sz w:val="28"/>
          <w:szCs w:val="28"/>
        </w:rPr>
        <w:t>ом Российской Федерации («Российская газета» от 27 января 1996 г. № 17, Собрание законодательства Российской Федерации от 1 января 1996 г. № 1 ст. 16);</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AE797E">
        <w:rPr>
          <w:color w:val="000000"/>
          <w:sz w:val="28"/>
          <w:szCs w:val="2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w:t>
      </w:r>
      <w:proofErr w:type="gramEnd"/>
      <w:r w:rsidRPr="00AE797E">
        <w:rPr>
          <w:color w:val="000000"/>
          <w:sz w:val="28"/>
          <w:szCs w:val="28"/>
        </w:rPr>
        <w:t xml:space="preserve">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постановлением Правительства Российской Федерации от 24.10.2011 года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(«Российская газета» от 2 ноября 2011 г. № 246, Собрание законодательства Российской Федерации от 31 октября 2011 г. № 44 ст. 6274);</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Законом Курской области от 04.01.2003 № 1-ЗКО «Об административных правонарушениях в Курской области» (газета «</w:t>
      </w:r>
      <w:proofErr w:type="gramStart"/>
      <w:r w:rsidRPr="00AE797E">
        <w:rPr>
          <w:color w:val="000000"/>
          <w:sz w:val="28"/>
          <w:szCs w:val="28"/>
        </w:rPr>
        <w:t>Курская</w:t>
      </w:r>
      <w:proofErr w:type="gramEnd"/>
      <w:r w:rsidRPr="00AE797E">
        <w:rPr>
          <w:color w:val="000000"/>
          <w:sz w:val="28"/>
          <w:szCs w:val="28"/>
        </w:rPr>
        <w:t xml:space="preserve"> Правда» от  11.01.2003, N 4-5);</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 распоряжением Администрации Курской области от 18.05.2015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 постановлением администрации </w:t>
      </w:r>
      <w:r w:rsidR="0026024F">
        <w:rPr>
          <w:color w:val="000000"/>
          <w:sz w:val="28"/>
          <w:szCs w:val="28"/>
        </w:rPr>
        <w:t>Ольховского</w:t>
      </w:r>
      <w:r w:rsidRPr="00AE797E">
        <w:rPr>
          <w:color w:val="000000"/>
          <w:sz w:val="28"/>
          <w:szCs w:val="28"/>
        </w:rPr>
        <w:t xml:space="preserve"> сельсовета </w:t>
      </w:r>
      <w:r w:rsidR="0026024F">
        <w:rPr>
          <w:color w:val="000000"/>
          <w:sz w:val="28"/>
          <w:szCs w:val="28"/>
        </w:rPr>
        <w:t>Хомутовского</w:t>
      </w:r>
      <w:r w:rsidRPr="00AE797E">
        <w:rPr>
          <w:color w:val="000000"/>
          <w:sz w:val="28"/>
          <w:szCs w:val="28"/>
        </w:rPr>
        <w:t xml:space="preserve"> района Курской области </w:t>
      </w:r>
      <w:proofErr w:type="gramStart"/>
      <w:r w:rsidRPr="00AE797E">
        <w:rPr>
          <w:color w:val="000000"/>
          <w:sz w:val="28"/>
          <w:szCs w:val="28"/>
        </w:rPr>
        <w:t>от</w:t>
      </w:r>
      <w:proofErr w:type="gramEnd"/>
      <w:r w:rsidRPr="00AE797E">
        <w:rPr>
          <w:color w:val="000000"/>
          <w:sz w:val="28"/>
          <w:szCs w:val="28"/>
        </w:rPr>
        <w:t xml:space="preserve"> ___________ № ______ «</w:t>
      </w:r>
      <w:proofErr w:type="gramStart"/>
      <w:r w:rsidRPr="00AE797E">
        <w:rPr>
          <w:color w:val="000000"/>
          <w:sz w:val="28"/>
          <w:szCs w:val="28"/>
        </w:rPr>
        <w:t>Порядок</w:t>
      </w:r>
      <w:proofErr w:type="gramEnd"/>
      <w:r w:rsidRPr="00AE797E">
        <w:rPr>
          <w:color w:val="000000"/>
          <w:sz w:val="28"/>
          <w:szCs w:val="28"/>
        </w:rPr>
        <w:t xml:space="preserve"> выдачи разрешений на вступление в брак несовершеннолетним лицам, достигшим возраста шестнадцати лет, проживающим на территории </w:t>
      </w:r>
      <w:r w:rsidR="0026024F">
        <w:rPr>
          <w:color w:val="000000"/>
          <w:sz w:val="28"/>
          <w:szCs w:val="28"/>
        </w:rPr>
        <w:t xml:space="preserve">Ольховского </w:t>
      </w:r>
      <w:r w:rsidRPr="00AE797E">
        <w:rPr>
          <w:color w:val="000000"/>
          <w:sz w:val="28"/>
          <w:szCs w:val="28"/>
        </w:rPr>
        <w:t xml:space="preserve">сельсовета </w:t>
      </w:r>
      <w:r w:rsidR="0026024F">
        <w:rPr>
          <w:color w:val="000000"/>
          <w:sz w:val="28"/>
          <w:szCs w:val="28"/>
        </w:rPr>
        <w:t xml:space="preserve">Хомутовского  </w:t>
      </w:r>
      <w:r w:rsidRPr="00AE797E">
        <w:rPr>
          <w:color w:val="000000"/>
          <w:sz w:val="28"/>
          <w:szCs w:val="28"/>
        </w:rPr>
        <w:t>района Курской области»;</w:t>
      </w:r>
    </w:p>
    <w:p w:rsidR="00707E0F" w:rsidRPr="0026024F" w:rsidRDefault="00707E0F" w:rsidP="007E458C">
      <w:pPr>
        <w:pStyle w:val="ab"/>
        <w:shd w:val="clear" w:color="auto" w:fill="FFFFFF" w:themeFill="background1"/>
        <w:spacing w:before="0" w:beforeAutospacing="0" w:after="0" w:afterAutospacing="0"/>
        <w:jc w:val="both"/>
        <w:rPr>
          <w:color w:val="000000"/>
          <w:sz w:val="28"/>
          <w:szCs w:val="28"/>
        </w:rPr>
      </w:pPr>
      <w:r>
        <w:rPr>
          <w:rStyle w:val="ac"/>
          <w:rFonts w:ascii="Tahoma" w:hAnsi="Tahoma" w:cs="Tahoma"/>
          <w:color w:val="000000"/>
          <w:sz w:val="18"/>
          <w:szCs w:val="18"/>
        </w:rPr>
        <w:t xml:space="preserve">- </w:t>
      </w:r>
      <w:r w:rsidRPr="0026024F">
        <w:rPr>
          <w:rStyle w:val="ac"/>
          <w:b w:val="0"/>
          <w:color w:val="000000"/>
          <w:sz w:val="28"/>
          <w:szCs w:val="28"/>
        </w:rPr>
        <w:t>Решением</w:t>
      </w:r>
      <w:r w:rsidRPr="0026024F">
        <w:rPr>
          <w:rStyle w:val="apple-converted-space"/>
          <w:b/>
          <w:bCs/>
          <w:color w:val="000000"/>
          <w:sz w:val="28"/>
          <w:szCs w:val="28"/>
        </w:rPr>
        <w:t> </w:t>
      </w:r>
      <w:r w:rsidRPr="0026024F">
        <w:rPr>
          <w:color w:val="000000"/>
          <w:sz w:val="28"/>
          <w:szCs w:val="28"/>
        </w:rPr>
        <w:t>Собрания депутатов </w:t>
      </w:r>
      <w:r w:rsidRPr="0026024F">
        <w:rPr>
          <w:rStyle w:val="apple-converted-space"/>
          <w:color w:val="000000"/>
          <w:sz w:val="28"/>
          <w:szCs w:val="28"/>
        </w:rPr>
        <w:t> </w:t>
      </w:r>
      <w:r w:rsidR="007E458C" w:rsidRPr="0026024F">
        <w:rPr>
          <w:rStyle w:val="ac"/>
          <w:b w:val="0"/>
          <w:color w:val="000000"/>
          <w:sz w:val="28"/>
          <w:szCs w:val="28"/>
        </w:rPr>
        <w:t>Ольховского</w:t>
      </w:r>
      <w:r w:rsidRPr="0026024F">
        <w:rPr>
          <w:rStyle w:val="ac"/>
          <w:b w:val="0"/>
          <w:color w:val="000000"/>
          <w:sz w:val="28"/>
          <w:szCs w:val="28"/>
        </w:rPr>
        <w:t xml:space="preserve"> сельского совета,  </w:t>
      </w:r>
      <w:r w:rsidR="007E458C" w:rsidRPr="0026024F">
        <w:rPr>
          <w:rStyle w:val="ac"/>
          <w:b w:val="0"/>
          <w:color w:val="000000"/>
          <w:sz w:val="28"/>
          <w:szCs w:val="28"/>
        </w:rPr>
        <w:t>Хомутовского района</w:t>
      </w:r>
      <w:r w:rsidRPr="0026024F">
        <w:rPr>
          <w:rStyle w:val="ac"/>
          <w:b w:val="0"/>
          <w:color w:val="000000"/>
          <w:sz w:val="28"/>
          <w:szCs w:val="28"/>
        </w:rPr>
        <w:t xml:space="preserve"> Курской области от </w:t>
      </w:r>
      <w:r w:rsidR="0026024F">
        <w:rPr>
          <w:rStyle w:val="ac"/>
          <w:b w:val="0"/>
          <w:color w:val="000000"/>
          <w:sz w:val="28"/>
          <w:szCs w:val="28"/>
        </w:rPr>
        <w:t xml:space="preserve">              </w:t>
      </w:r>
      <w:r w:rsidRPr="0026024F">
        <w:rPr>
          <w:rStyle w:val="ac"/>
          <w:b w:val="0"/>
          <w:color w:val="000000"/>
          <w:sz w:val="28"/>
          <w:szCs w:val="28"/>
        </w:rPr>
        <w:t>201</w:t>
      </w:r>
      <w:r w:rsidR="0026024F">
        <w:rPr>
          <w:rStyle w:val="ac"/>
          <w:b w:val="0"/>
          <w:color w:val="000000"/>
          <w:sz w:val="28"/>
          <w:szCs w:val="28"/>
        </w:rPr>
        <w:t xml:space="preserve">  </w:t>
      </w:r>
      <w:r w:rsidRPr="0026024F">
        <w:rPr>
          <w:rStyle w:val="ac"/>
          <w:b w:val="0"/>
          <w:color w:val="000000"/>
          <w:sz w:val="28"/>
          <w:szCs w:val="28"/>
        </w:rPr>
        <w:t xml:space="preserve"> года № </w:t>
      </w:r>
      <w:r w:rsidR="0026024F">
        <w:rPr>
          <w:rStyle w:val="ac"/>
          <w:b w:val="0"/>
          <w:color w:val="000000"/>
          <w:sz w:val="28"/>
          <w:szCs w:val="28"/>
        </w:rPr>
        <w:t xml:space="preserve">        </w:t>
      </w:r>
      <w:r w:rsidRPr="0026024F">
        <w:rPr>
          <w:rStyle w:val="ac"/>
          <w:color w:val="000000"/>
          <w:sz w:val="28"/>
          <w:szCs w:val="28"/>
        </w:rPr>
        <w:t>«</w:t>
      </w:r>
      <w:r w:rsidRPr="0026024F">
        <w:rPr>
          <w:color w:val="000000"/>
          <w:sz w:val="28"/>
          <w:szCs w:val="28"/>
        </w:rPr>
        <w:t xml:space="preserve">Об утверждении перечня услуг, которые являются необходимыми и обязательными для предоставления муниципальных услуг Администрацией </w:t>
      </w:r>
      <w:r w:rsidR="007E458C" w:rsidRPr="0026024F">
        <w:rPr>
          <w:color w:val="000000"/>
          <w:sz w:val="28"/>
          <w:szCs w:val="28"/>
        </w:rPr>
        <w:t>Ольховского</w:t>
      </w:r>
      <w:r w:rsidRPr="0026024F">
        <w:rPr>
          <w:color w:val="000000"/>
          <w:sz w:val="28"/>
          <w:szCs w:val="28"/>
        </w:rPr>
        <w:t xml:space="preserve"> сельсовета </w:t>
      </w:r>
      <w:r w:rsidR="007E458C" w:rsidRPr="0026024F">
        <w:rPr>
          <w:color w:val="000000"/>
          <w:sz w:val="28"/>
          <w:szCs w:val="28"/>
        </w:rPr>
        <w:t>Хомутовского района</w:t>
      </w:r>
      <w:r w:rsidRPr="0026024F">
        <w:rPr>
          <w:color w:val="000000"/>
          <w:sz w:val="28"/>
          <w:szCs w:val="28"/>
        </w:rPr>
        <w:t xml:space="preserve"> Курской области и предоставляются организациями, участвующими в их предоставлении</w:t>
      </w:r>
      <w:r w:rsidRPr="0026024F">
        <w:rPr>
          <w:rStyle w:val="ac"/>
          <w:color w:val="000000"/>
          <w:sz w:val="28"/>
          <w:szCs w:val="28"/>
        </w:rPr>
        <w:t>»; </w:t>
      </w:r>
    </w:p>
    <w:p w:rsidR="00AE797E" w:rsidRPr="007D5676" w:rsidRDefault="00707E0F" w:rsidP="00AE797E">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xml:space="preserve">- </w:t>
      </w:r>
      <w:r w:rsidR="00AE797E" w:rsidRPr="007D5676">
        <w:rPr>
          <w:color w:val="000000"/>
          <w:sz w:val="28"/>
          <w:szCs w:val="28"/>
        </w:rPr>
        <w:t>постановлением Администрации Ольховского сельсовета Хомутовского района Курской области от 23.03.2018 № 15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
    <w:p w:rsidR="00AE797E" w:rsidRPr="005A4544" w:rsidRDefault="00AE797E" w:rsidP="00AE797E">
      <w:pPr>
        <w:spacing w:after="0" w:line="240" w:lineRule="auto"/>
        <w:ind w:firstLine="567"/>
        <w:jc w:val="both"/>
        <w:rPr>
          <w:rFonts w:ascii="Times New Roman" w:hAnsi="Times New Roman" w:cs="Times New Roman"/>
          <w:sz w:val="28"/>
          <w:szCs w:val="28"/>
        </w:rPr>
      </w:pPr>
      <w:r>
        <w:rPr>
          <w:rFonts w:ascii="Tahoma" w:hAnsi="Tahoma" w:cs="Tahoma"/>
          <w:color w:val="000000"/>
          <w:sz w:val="18"/>
          <w:szCs w:val="18"/>
        </w:rPr>
        <w:t>- </w:t>
      </w:r>
      <w:r w:rsidRPr="005A4544">
        <w:rPr>
          <w:rFonts w:ascii="Times New Roman" w:hAnsi="Times New Roman" w:cs="Times New Roman"/>
          <w:color w:val="000000"/>
          <w:sz w:val="28"/>
          <w:szCs w:val="28"/>
        </w:rPr>
        <w:t>п</w:t>
      </w:r>
      <w:r w:rsidRPr="005A4544">
        <w:rPr>
          <w:rFonts w:ascii="Times New Roman" w:hAnsi="Times New Roman" w:cs="Times New Roman"/>
          <w:sz w:val="28"/>
          <w:szCs w:val="28"/>
        </w:rPr>
        <w:t>остановлением Администрации Ольховского сельсовета Хомутовского района Курской области от 15.09.2015</w:t>
      </w:r>
      <w:r w:rsidRPr="005A4544">
        <w:rPr>
          <w:rFonts w:ascii="Times New Roman" w:hAnsi="Times New Roman" w:cs="Times New Roman"/>
          <w:bCs/>
          <w:sz w:val="28"/>
          <w:szCs w:val="28"/>
        </w:rPr>
        <w:t xml:space="preserve"> №64</w:t>
      </w:r>
      <w:r w:rsidRPr="005A4544">
        <w:rPr>
          <w:rFonts w:ascii="Times New Roman" w:hAnsi="Times New Roman" w:cs="Times New Roman"/>
          <w:sz w:val="28"/>
          <w:szCs w:val="28"/>
        </w:rPr>
        <w:t xml:space="preserve"> «</w:t>
      </w:r>
      <w:r w:rsidRPr="005A4544">
        <w:rPr>
          <w:rFonts w:ascii="Times New Roman" w:hAnsi="Times New Roman" w:cs="Times New Roman"/>
          <w:bCs/>
          <w:sz w:val="28"/>
          <w:szCs w:val="28"/>
        </w:rPr>
        <w:t>Об утверждении Положения об особенностях подачи и рассмотрения жалоб на решения и действия (бездействие) органов местного самоуправления и их должностных лиц, муниципальных служащих органов местного самоуправления муниципального образования «Ольховский сельсовет» Хомутовского района</w:t>
      </w:r>
      <w:r w:rsidRPr="005A4544">
        <w:rPr>
          <w:rFonts w:ascii="Times New Roman" w:hAnsi="Times New Roman" w:cs="Times New Roman"/>
          <w:sz w:val="28"/>
          <w:szCs w:val="28"/>
        </w:rPr>
        <w:t>»;</w:t>
      </w:r>
    </w:p>
    <w:p w:rsidR="00707E0F" w:rsidRDefault="00AE797E"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w:t>
      </w:r>
      <w:r>
        <w:rPr>
          <w:rStyle w:val="ac"/>
          <w:rFonts w:eastAsia="OpenSymbol"/>
          <w:sz w:val="28"/>
          <w:szCs w:val="28"/>
        </w:rPr>
        <w:t xml:space="preserve"> </w:t>
      </w:r>
      <w:r w:rsidRPr="003769BD">
        <w:rPr>
          <w:bCs/>
          <w:sz w:val="28"/>
          <w:szCs w:val="28"/>
        </w:rPr>
        <w:t>Уставом муниципального образования  «</w:t>
      </w:r>
      <w:r>
        <w:rPr>
          <w:bCs/>
          <w:sz w:val="28"/>
          <w:szCs w:val="28"/>
        </w:rPr>
        <w:t>Ольховский</w:t>
      </w:r>
      <w:r w:rsidRPr="003769BD">
        <w:rPr>
          <w:bCs/>
          <w:sz w:val="28"/>
          <w:szCs w:val="28"/>
        </w:rPr>
        <w:t xml:space="preserve">  сельсовет» Хомутовского района Курской области, принятым решением   Собрания депутатов </w:t>
      </w:r>
      <w:r>
        <w:rPr>
          <w:bCs/>
          <w:sz w:val="28"/>
          <w:szCs w:val="28"/>
        </w:rPr>
        <w:t>Ольховского</w:t>
      </w:r>
      <w:r w:rsidRPr="003769BD">
        <w:rPr>
          <w:bCs/>
          <w:sz w:val="28"/>
          <w:szCs w:val="28"/>
        </w:rPr>
        <w:t xml:space="preserve"> сельсовета Хомутовского района Курской области от 19.11.2010 г. № 2/15</w:t>
      </w:r>
      <w:r w:rsidRPr="003769BD">
        <w:rPr>
          <w:sz w:val="28"/>
          <w:szCs w:val="28"/>
        </w:rPr>
        <w:t xml:space="preserve"> </w:t>
      </w:r>
      <w:r>
        <w:rPr>
          <w:sz w:val="28"/>
          <w:szCs w:val="28"/>
        </w:rPr>
        <w:t>(</w:t>
      </w:r>
      <w:r w:rsidRPr="003769BD">
        <w:rPr>
          <w:sz w:val="28"/>
          <w:szCs w:val="28"/>
        </w:rPr>
        <w:t xml:space="preserve">зарегистрирован в Управлении Министерства  юстиции Российской Федерации по  Курской области, государственный регистрационный № </w:t>
      </w:r>
      <w:proofErr w:type="spellStart"/>
      <w:r w:rsidRPr="003769BD">
        <w:rPr>
          <w:sz w:val="28"/>
          <w:szCs w:val="28"/>
        </w:rPr>
        <w:t>ru</w:t>
      </w:r>
      <w:proofErr w:type="spellEnd"/>
      <w:r w:rsidRPr="003769BD">
        <w:rPr>
          <w:sz w:val="28"/>
          <w:szCs w:val="28"/>
        </w:rPr>
        <w:t>.</w:t>
      </w:r>
      <w:r w:rsidRPr="003769BD">
        <w:t xml:space="preserve"> </w:t>
      </w:r>
      <w:r w:rsidRPr="003769BD">
        <w:rPr>
          <w:sz w:val="28"/>
          <w:szCs w:val="28"/>
        </w:rPr>
        <w:t>465263</w:t>
      </w:r>
      <w:r>
        <w:rPr>
          <w:sz w:val="28"/>
          <w:szCs w:val="28"/>
        </w:rPr>
        <w:t>242010001)</w:t>
      </w:r>
      <w:r w:rsidRPr="003769BD">
        <w:rPr>
          <w:sz w:val="28"/>
          <w:szCs w:val="28"/>
        </w:rPr>
        <w:t>;</w:t>
      </w:r>
      <w:r>
        <w:rPr>
          <w:sz w:val="28"/>
          <w:szCs w:val="28"/>
        </w:rPr>
        <w:t xml:space="preserve"> </w:t>
      </w:r>
      <w:r w:rsidR="00707E0F">
        <w:rPr>
          <w:rFonts w:ascii="Tahoma" w:hAnsi="Tahoma" w:cs="Tahoma"/>
          <w:color w:val="000000"/>
          <w:sz w:val="18"/>
          <w:szCs w:val="18"/>
        </w:rPr>
        <w:t> </w:t>
      </w:r>
    </w:p>
    <w:p w:rsidR="00707E0F" w:rsidRPr="0026024F" w:rsidRDefault="00707E0F" w:rsidP="007E458C">
      <w:pPr>
        <w:pStyle w:val="3"/>
        <w:shd w:val="clear" w:color="auto" w:fill="FFFFFF" w:themeFill="background1"/>
        <w:spacing w:before="75" w:beforeAutospacing="0" w:after="75" w:afterAutospacing="0"/>
        <w:jc w:val="both"/>
        <w:rPr>
          <w:color w:val="000000"/>
          <w:sz w:val="28"/>
          <w:szCs w:val="28"/>
        </w:rPr>
      </w:pPr>
      <w:r>
        <w:rPr>
          <w:rFonts w:ascii="Tahoma" w:hAnsi="Tahoma" w:cs="Tahoma"/>
          <w:color w:val="000000"/>
          <w:sz w:val="24"/>
          <w:szCs w:val="24"/>
        </w:rPr>
        <w:t xml:space="preserve">2.6. </w:t>
      </w:r>
      <w:r w:rsidRPr="0026024F">
        <w:rPr>
          <w:color w:val="000000"/>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электронном виде, порядок их предоставления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2.6.1. Для получения разрешения на вступление в брак </w:t>
      </w:r>
      <w:proofErr w:type="gramStart"/>
      <w:r w:rsidRPr="00AE797E">
        <w:rPr>
          <w:color w:val="000000"/>
          <w:sz w:val="28"/>
          <w:szCs w:val="28"/>
        </w:rPr>
        <w:t>несовершеннолетним лицам, достигшим возраста шестнадцати лет заявителем подается</w:t>
      </w:r>
      <w:proofErr w:type="gramEnd"/>
      <w:r w:rsidRPr="00AE797E">
        <w:rPr>
          <w:color w:val="000000"/>
          <w:sz w:val="28"/>
          <w:szCs w:val="28"/>
        </w:rPr>
        <w:t xml:space="preserve"> заявление о разрешении на вступление в брак по установленной форме (Приложение № 1).</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2.6.2.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2.6.3. К заявлению прикладываются следующие документы: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документ, подтверждающий наличие уважительных причин для получения разрешения на вступление в брак:</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а) справка медицинского учреждения или врача, занимающегося частной медицинской практикой, о наличии беременности;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б) копия свидетельства о рождении ребенка у лиц, желающих вступить в брак (с предъявлением его оригинала) в случае рождения ребенка;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 копия свидетельства об установлении отцовства (с предъявлением его оригинала);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г) копия документа, подтверждающего призыв на военную службу (с предъявлением его оригинала);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proofErr w:type="spellStart"/>
      <w:r w:rsidRPr="00AE797E">
        <w:rPr>
          <w:color w:val="000000"/>
          <w:sz w:val="28"/>
          <w:szCs w:val="28"/>
        </w:rPr>
        <w:t>д</w:t>
      </w:r>
      <w:proofErr w:type="spellEnd"/>
      <w:r w:rsidRPr="00AE797E">
        <w:rPr>
          <w:color w:val="000000"/>
          <w:sz w:val="28"/>
          <w:szCs w:val="28"/>
        </w:rPr>
        <w:t>) документ, подтверждающий непосредственную угрозу жизни одной из сторон;</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е) документ, подтверждающий наличие других уважительных причин для получения разрешения на вступление в брак.</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2.6.4. Указанные документы представляются в нотариально заверенных копиях или копиях с одновременным представлением оригинала.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Заполнение заявления и документов карандашом не допускается. Заявление заполняется лично заявителем либо его представителем, надлежащим образом наделённым правом представлять законные интересы заявителя. Все документы должны быть целыми (не порваны).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За предоставление недостоверных или искажённых сведений, повлёкших за собой неправомерное предоставление муниципальной услуги, заявитель муниципальной услуги несёт ответственность в соответствии с действующим законодательством.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Документов, необходимых в соответствии нормативными правовыми актами для предоставления муниципальной услуги, которые находятся в </w:t>
      </w:r>
      <w:r w:rsidRPr="00AE797E">
        <w:rPr>
          <w:color w:val="000000"/>
          <w:sz w:val="28"/>
          <w:szCs w:val="28"/>
        </w:rPr>
        <w:lastRenderedPageBreak/>
        <w:t>распоряжении государственных органов, органов местного самоуправления и иных органов не имеется.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2.8. Указание на запрет требовать от заявителя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представления документов и информации, которые находятся в распоряжении органов, предоставляющих государственные и муниципальные услуги, в соответствии с нормативными правовыми актами Российской Федерации, нормативными правовыми актами Курской области, муниципальными правовыми актами.</w:t>
      </w:r>
    </w:p>
    <w:p w:rsidR="00707E0F" w:rsidRPr="00AE797E" w:rsidRDefault="00707E0F" w:rsidP="007E458C">
      <w:pPr>
        <w:pStyle w:val="2"/>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26024F">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w:t>
      </w:r>
      <w:r w:rsidRPr="00AE797E">
        <w:rPr>
          <w:color w:val="000000"/>
          <w:sz w:val="28"/>
          <w:szCs w:val="28"/>
        </w:rPr>
        <w:t>2.9. Исчерпывающий перечень  оснований для отказа в приеме документов, необходимых для предоставления  муниципальной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Оснований для отказа в приеме документов действующим законодательством не предусмотрено.</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2.10. Исчерпывающий перечень оснований для приостановления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или отказа в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2.10.2. Не допускается заключение брака </w:t>
      </w:r>
      <w:proofErr w:type="gramStart"/>
      <w:r w:rsidRPr="00AE797E">
        <w:rPr>
          <w:color w:val="000000"/>
          <w:sz w:val="28"/>
          <w:szCs w:val="28"/>
        </w:rPr>
        <w:t>между</w:t>
      </w:r>
      <w:proofErr w:type="gramEnd"/>
      <w:r w:rsidRPr="00AE797E">
        <w:rPr>
          <w:color w:val="000000"/>
          <w:sz w:val="28"/>
          <w:szCs w:val="28"/>
        </w:rPr>
        <w:t>:</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лицами, из которых хотя бы одно лицо уже состоит в другом зарегистрированном браке;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E797E">
        <w:rPr>
          <w:color w:val="000000"/>
          <w:sz w:val="28"/>
          <w:szCs w:val="28"/>
        </w:rPr>
        <w:t>неполнородными</w:t>
      </w:r>
      <w:proofErr w:type="spellEnd"/>
      <w:r w:rsidRPr="00AE797E">
        <w:rPr>
          <w:color w:val="000000"/>
          <w:sz w:val="28"/>
          <w:szCs w:val="28"/>
        </w:rPr>
        <w:t xml:space="preserve"> (имеющими </w:t>
      </w:r>
      <w:proofErr w:type="gramStart"/>
      <w:r w:rsidRPr="00AE797E">
        <w:rPr>
          <w:color w:val="000000"/>
          <w:sz w:val="28"/>
          <w:szCs w:val="28"/>
        </w:rPr>
        <w:t>общих</w:t>
      </w:r>
      <w:proofErr w:type="gramEnd"/>
      <w:r w:rsidRPr="00AE797E">
        <w:rPr>
          <w:color w:val="000000"/>
          <w:sz w:val="28"/>
          <w:szCs w:val="28"/>
        </w:rPr>
        <w:t xml:space="preserve"> отца или мать) братьями и сестрами);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усыновителями и усыновленными;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лицами, из которых хотя бы одно лицо признано судом недееспособным вследствие психического расстройства.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Услуги, которые являются необходимыми и обязательными для предоставления муниципальной услуги не предусмотрены.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Муниципальная услуга предоставляется бесплатно.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Услуг, которые являются необходимыми и обязательными для предоставления муниципальной услуги, не предусмотрено.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2.15.1. При непосредственном обращении заявителя лично в Администрацию максимальный срок регистрации заявления не превышает 15 минут.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2.15.2. Запрос заявителя о предоставлении муниципальной услуги, представленный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проверяет документы согласно представленной описи;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регистрирует в установленном порядке заявление;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ставит на экземпляр заявления заявителя (при наличии) отметку с номером и датой регистрации заявления;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сообщает заявителю о предварительной дате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 следит за соблюдением сроков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E797E">
        <w:rPr>
          <w:rStyle w:val="ac"/>
          <w:color w:val="000000"/>
          <w:sz w:val="28"/>
          <w:szCs w:val="28"/>
        </w:rPr>
        <w:t>мультимедийной</w:t>
      </w:r>
      <w:proofErr w:type="spellEnd"/>
      <w:r w:rsidRPr="00AE797E">
        <w:rPr>
          <w:rStyle w:val="ac"/>
          <w:color w:val="000000"/>
          <w:sz w:val="28"/>
          <w:szCs w:val="28"/>
        </w:rPr>
        <w:t xml:space="preserve"> информации 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AE797E">
        <w:rPr>
          <w:rStyle w:val="ac"/>
          <w:color w:val="000000"/>
          <w:sz w:val="28"/>
          <w:szCs w:val="28"/>
        </w:rPr>
        <w:t>порядке</w:t>
      </w:r>
      <w:proofErr w:type="gramEnd"/>
      <w:r w:rsidRPr="00AE797E">
        <w:rPr>
          <w:rStyle w:val="ac"/>
          <w:color w:val="000000"/>
          <w:sz w:val="28"/>
          <w:szCs w:val="28"/>
        </w:rPr>
        <w:t xml:space="preserve"> предоставления таких услуг</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 </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2.16.1. Требования к помещениям Администрации, в которых предоставляется муниципальная услуга, к местам ожидания и приема заявителей.</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Здание, в котором </w:t>
      </w:r>
      <w:proofErr w:type="gramStart"/>
      <w:r w:rsidRPr="00AE797E">
        <w:rPr>
          <w:color w:val="000000"/>
          <w:sz w:val="28"/>
          <w:szCs w:val="28"/>
        </w:rPr>
        <w:t>расположена</w:t>
      </w:r>
      <w:proofErr w:type="gramEnd"/>
      <w:r w:rsidRPr="00AE797E">
        <w:rPr>
          <w:color w:val="000000"/>
          <w:sz w:val="28"/>
          <w:szCs w:val="28"/>
        </w:rPr>
        <w:t xml:space="preserve"> Администрации, оборудуется входом для свободного доступа заявителей в помещение, в том числе и для инвалидов.</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sidRPr="00AE797E">
        <w:rPr>
          <w:color w:val="000000"/>
          <w:sz w:val="28"/>
          <w:szCs w:val="28"/>
        </w:rPr>
        <w:t>Вход в здание Администрации оборудуется информационной табличкой (вывеской), содержащей следующую информацию об Администрации, осуществляющей предоставление муниципальной услуги</w:t>
      </w:r>
      <w:r>
        <w:rPr>
          <w:rFonts w:ascii="Tahoma" w:hAnsi="Tahoma" w:cs="Tahoma"/>
          <w:color w:val="000000"/>
          <w:sz w:val="18"/>
          <w:szCs w:val="18"/>
        </w:rPr>
        <w:t>:</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наименование;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место нахождения;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график работы.</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Места ожидания должны соответствовать комфортным условиям для заявителей и оптимальным условиям работы специалистов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Места ожидания в очереди на предоставление или получение документов оборудуются стульями, кресельными секциями. Количество мест ожидания определяется исходя из фактической нагрузки и возможностей для их размещения в здании, и составляет не менее 5 мест.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Прием заявителей осуществляется в специально выделенных для этих целей помещениях, оборудованных информационными табличками (вывесками) с указанием: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номера кабинета;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фамилии, имени, отчества и должности специалиста, осуществляющего прием и выдачу документов;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времени перерыва, технического перерыва.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Каждое рабочее место специалистов Администрации оборудуется персональным компьютером с возможностью доступа к необходимым информационным ресурсам, печатающим и копирующим устройствами.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2.16.2. Требования к размещению и оформлению визуальной, текстовой информации в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На информационных стендах в местах ожидания и официальном сайте Администрации  в информационно-коммуникационной сети «Интернет» размещается следующая информация: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местонахождение, график приема заявителей по вопросам предоставления услуг, номера телефонов, адрес официального сайта и электронной почты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информация о размещении работников Администрации;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перечень услуг, предоставляемых Администрацией, предоставляющей услугу;</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lastRenderedPageBreak/>
        <w:t>перечень документов, необходимых для предоставления муниципальной услуги, и требования, предъявляемые к документам;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сроки предоставления муниципальной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муниципальной услуги, размещаются на официальном сайте Администрации в информационно-коммуникационной сети «Интернет».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Информационный киоск должен обеспечивать доступ к следующей информации: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полная версия текстов Административных регламентов;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перечень документов, необходимых для получения услуг.</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t>Обеспечение доступности для инвалидов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возможность беспрепятственного входа в объекты и выхода из них;</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содействие со стороны должностных лиц, при необходимости, инвалиду при входе в объект и выходе из него;</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оборудование на прилегающих к зданию территориях мест для парковки автотранспортных средств инвалидов;</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xml:space="preserve">обеспечение допуска </w:t>
      </w:r>
      <w:proofErr w:type="spellStart"/>
      <w:r w:rsidRPr="00AE797E">
        <w:rPr>
          <w:color w:val="000000"/>
          <w:sz w:val="28"/>
          <w:szCs w:val="28"/>
        </w:rPr>
        <w:t>сурдопереводчика</w:t>
      </w:r>
      <w:proofErr w:type="spellEnd"/>
      <w:r w:rsidRPr="00AE797E">
        <w:rPr>
          <w:color w:val="000000"/>
          <w:sz w:val="28"/>
          <w:szCs w:val="28"/>
        </w:rPr>
        <w:t xml:space="preserve">, </w:t>
      </w:r>
      <w:proofErr w:type="spellStart"/>
      <w:r w:rsidRPr="00AE797E">
        <w:rPr>
          <w:color w:val="000000"/>
          <w:sz w:val="28"/>
          <w:szCs w:val="28"/>
        </w:rPr>
        <w:t>тифлосурдопереводчика</w:t>
      </w:r>
      <w:proofErr w:type="spellEnd"/>
      <w:r w:rsidRPr="00AE797E">
        <w:rPr>
          <w:color w:val="000000"/>
          <w:sz w:val="28"/>
          <w:szCs w:val="28"/>
        </w:rPr>
        <w:t>, а также иного лица, владеющего жестовым языком;</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предоставление, при необходимости, услуги по месту жительства инвалида или в дистанционном режиме;</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707E0F" w:rsidRPr="00AE797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AE797E">
        <w:rPr>
          <w:rStyle w:val="ac"/>
          <w:color w:val="000000"/>
          <w:sz w:val="28"/>
          <w:szCs w:val="28"/>
        </w:rPr>
        <w:lastRenderedPageBreak/>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w:t>
      </w:r>
      <w:r>
        <w:rPr>
          <w:rStyle w:val="ac"/>
          <w:rFonts w:ascii="Tahoma" w:hAnsi="Tahoma" w:cs="Tahoma"/>
          <w:color w:val="000000"/>
          <w:sz w:val="18"/>
          <w:szCs w:val="18"/>
        </w:rPr>
        <w:t xml:space="preserve"> </w:t>
      </w:r>
      <w:r w:rsidRPr="004B401E">
        <w:rPr>
          <w:rStyle w:val="ac"/>
          <w:color w:val="000000"/>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Показатели доступности</w:t>
      </w:r>
      <w:r w:rsidRPr="004B401E">
        <w:rPr>
          <w:rStyle w:val="apple-converted-space"/>
          <w:b/>
          <w:bCs/>
          <w:color w:val="000000"/>
          <w:sz w:val="28"/>
          <w:szCs w:val="28"/>
        </w:rPr>
        <w:t> </w:t>
      </w:r>
      <w:r w:rsidRPr="004B401E">
        <w:rPr>
          <w:rStyle w:val="ac"/>
          <w:color w:val="000000"/>
          <w:sz w:val="28"/>
          <w:szCs w:val="28"/>
        </w:rPr>
        <w:t>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транспортная или пешая доступность к местам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доступность обращения за предоставлением муниципальной услуги, в том числе для лиц с ограниченными возможностями здоровья;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предоставление возможности получения муниципальной услуги в электронном виде;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предоставление муниципальной услуги в многофункциональном центре предоставления государственных и муниципальных услуг.</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Показателями доступности предоставления муниципальной услуги в  электронной форме являются: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получение информации о порядке и сроках предоставления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формирование запроса;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прием и регистрация органом (организацией) запроса и иных документов, необходимых для предоставления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получение результата предоставления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получение сведений о ходе выполнения запроса;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Показатели качества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полнота и актуальность информации о порядке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lastRenderedPageBreak/>
        <w:t>количество фактов  взаимодействия заявителя с должностными лицами при предоставлении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отсутствие очередей при приеме и выдаче документов заявителям;</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отсутствием обоснованных жалоб на действия (бездействие) специалистов и уполномоченных должностных лиц;</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отсутствие  жалоб на некорректное, невнимательное отношение специалистов и уполномоченных должностных лиц к заявителям</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2.18. Иные требования,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2.18.1. Муниципальная услуга в</w:t>
      </w:r>
      <w:r w:rsidRPr="004B401E">
        <w:rPr>
          <w:rStyle w:val="apple-converted-space"/>
          <w:color w:val="000000"/>
          <w:sz w:val="28"/>
          <w:szCs w:val="28"/>
        </w:rPr>
        <w:t> </w:t>
      </w:r>
      <w:r w:rsidRPr="004B401E">
        <w:rPr>
          <w:rStyle w:val="ac"/>
          <w:color w:val="000000"/>
          <w:sz w:val="28"/>
          <w:szCs w:val="28"/>
        </w:rPr>
        <w:t>многофункциональных центрах предоставления государственных и муниципальных услуг  не предоставляется.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2.18.2. Муниципальная услуга в электронной форме в настоящее время не предоставляется.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III. СОСТАВ, ПОСЛЕДОВАТЕЛЬНОСТЬ И СРОКИ</w:t>
      </w:r>
      <w:r w:rsidRPr="004B401E">
        <w:rPr>
          <w:rStyle w:val="apple-converted-space"/>
          <w:b/>
          <w:bCs/>
          <w:color w:val="000000"/>
          <w:sz w:val="28"/>
          <w:szCs w:val="28"/>
        </w:rPr>
        <w:t> </w:t>
      </w:r>
      <w:r w:rsidRPr="004B401E">
        <w:rPr>
          <w:rStyle w:val="ac"/>
          <w:color w:val="000000"/>
          <w:sz w:val="28"/>
          <w:szCs w:val="28"/>
        </w:rPr>
        <w:t>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 ЖЕ ОСОБЕННОСТИ ВЫПОЛНЕНИЯ АДМИНИСТРАТИВНЫХ ПРОЦЕДУР В МНОГОФУНКЦИОНАЛЬНЫХ ЦЕНТРАХ</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3.1 Исчерпывающий перечень  административных  процедур</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1)прием и регистрация заявления и документов, необходимых для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2)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 выдача результата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Последовательность муниципальной услуги отражена в блок-схеме согласно приложению № 2 к настоящему Административному регламенту.</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3.2.   Прием и регистрация заявления и документов, необходимых для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3.2.1. Основанием для начала процедуры является прием от заявителя специалистом Администрации (ответственный исполнитель) заявления и документов, необходимых для предоставления муниципальной услуги в соответствии с п. 2.6. Административного регламента.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3.2.2. При получении заявления ответственный   исполнитель</w:t>
      </w:r>
      <w:proofErr w:type="gramStart"/>
      <w:r w:rsidRPr="004B401E">
        <w:rPr>
          <w:color w:val="000000"/>
          <w:sz w:val="28"/>
          <w:szCs w:val="28"/>
        </w:rPr>
        <w:t xml:space="preserve"> :</w:t>
      </w:r>
      <w:proofErr w:type="gramEnd"/>
      <w:r w:rsidRPr="004B401E">
        <w:rPr>
          <w:color w:val="000000"/>
          <w:sz w:val="28"/>
          <w:szCs w:val="28"/>
        </w:rPr>
        <w:t xml:space="preserve">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1)  проверяет правильность оформления заявления;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lastRenderedPageBreak/>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  заполняет расписку о приеме (регистрации) заявления заявителя;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4) вносит запись о приеме заявления в Журнал регистрации заявлений.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w:t>
      </w:r>
      <w:proofErr w:type="spellStart"/>
      <w:r w:rsidRPr="004B401E">
        <w:rPr>
          <w:color w:val="000000"/>
          <w:sz w:val="28"/>
          <w:szCs w:val="28"/>
        </w:rPr>
        <w:t>заверительную</w:t>
      </w:r>
      <w:proofErr w:type="spellEnd"/>
      <w:r w:rsidRPr="004B401E">
        <w:rPr>
          <w:color w:val="000000"/>
          <w:sz w:val="28"/>
          <w:szCs w:val="28"/>
        </w:rPr>
        <w:t xml:space="preserve"> подпись в штампе «копия верна».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3.2.3. Срок  выполнения административной процедуры 1 рабочий день.</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3.2.4. Критерием принятия решения является наличие обращение  заявителя за получением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3.2.5. Результатом административной процедуры является прием заявления.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3.2.6.Способом фиксацией результата выполнения административной процедуры является регистрация заявления в журнале регистрации заявлений.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3.3.</w:t>
      </w:r>
      <w:r w:rsidRPr="004B401E">
        <w:rPr>
          <w:rStyle w:val="apple-converted-space"/>
          <w:b/>
          <w:bCs/>
          <w:color w:val="000000"/>
          <w:sz w:val="28"/>
          <w:szCs w:val="28"/>
        </w:rPr>
        <w:t> </w:t>
      </w:r>
      <w:r w:rsidRPr="004B401E">
        <w:rPr>
          <w:rStyle w:val="ac"/>
          <w:color w:val="000000"/>
          <w:sz w:val="28"/>
          <w:szCs w:val="28"/>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результатов</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Pr>
          <w:rFonts w:ascii="Tahoma" w:hAnsi="Tahoma" w:cs="Tahoma"/>
          <w:color w:val="000000"/>
          <w:sz w:val="18"/>
          <w:szCs w:val="18"/>
        </w:rPr>
        <w:t> </w:t>
      </w:r>
      <w:r w:rsidRPr="004B401E">
        <w:rPr>
          <w:color w:val="000000"/>
          <w:sz w:val="28"/>
          <w:szCs w:val="28"/>
        </w:rPr>
        <w:t>3.3.1. Основанием для начала административной процедуры является наличие документов,  указанных в пунктах 2.6. настоящего административного регламента, необходимых для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3.3.2. При отсутствии предусмотренных пунктом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w:t>
      </w:r>
      <w:r w:rsidR="007E458C" w:rsidRPr="004B401E">
        <w:rPr>
          <w:color w:val="000000"/>
          <w:sz w:val="28"/>
          <w:szCs w:val="28"/>
        </w:rPr>
        <w:t>Ольховского</w:t>
      </w:r>
      <w:r w:rsidRPr="004B401E">
        <w:rPr>
          <w:color w:val="000000"/>
          <w:sz w:val="28"/>
          <w:szCs w:val="28"/>
        </w:rPr>
        <w:t xml:space="preserve"> сельсовета  </w:t>
      </w:r>
      <w:r w:rsidR="007E458C" w:rsidRPr="004B401E">
        <w:rPr>
          <w:color w:val="000000"/>
          <w:sz w:val="28"/>
          <w:szCs w:val="28"/>
        </w:rPr>
        <w:t>Хомутовского района</w:t>
      </w:r>
      <w:r w:rsidRPr="004B401E">
        <w:rPr>
          <w:color w:val="000000"/>
          <w:sz w:val="28"/>
          <w:szCs w:val="28"/>
        </w:rPr>
        <w:t xml:space="preserve"> Курской области «О предоставлении разрешения на вступление в брак несовершеннолетнему лицу, достигшему возраста шестнадцати лет».</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Согласование проекта указанного постановления  осуществляется  в со</w:t>
      </w:r>
      <w:r w:rsidRPr="004B401E">
        <w:rPr>
          <w:color w:val="000000"/>
          <w:sz w:val="28"/>
          <w:szCs w:val="28"/>
        </w:rPr>
        <w:softHyphen/>
        <w:t xml:space="preserve">ответствии с Инструкцией по делопроизводству в Администрации и подписывается Главой Администрации </w:t>
      </w:r>
      <w:r w:rsidR="007E458C" w:rsidRPr="004B401E">
        <w:rPr>
          <w:color w:val="000000"/>
          <w:sz w:val="28"/>
          <w:szCs w:val="28"/>
        </w:rPr>
        <w:t>Ольховского</w:t>
      </w:r>
      <w:r w:rsidRPr="004B401E">
        <w:rPr>
          <w:color w:val="000000"/>
          <w:sz w:val="28"/>
          <w:szCs w:val="28"/>
        </w:rPr>
        <w:t xml:space="preserve"> сельсовета  </w:t>
      </w:r>
      <w:r w:rsidR="007E458C" w:rsidRPr="004B401E">
        <w:rPr>
          <w:color w:val="000000"/>
          <w:sz w:val="28"/>
          <w:szCs w:val="28"/>
        </w:rPr>
        <w:t>Хомутовского района</w:t>
      </w:r>
      <w:r w:rsidRPr="004B401E">
        <w:rPr>
          <w:color w:val="000000"/>
          <w:sz w:val="28"/>
          <w:szCs w:val="28"/>
        </w:rPr>
        <w:t xml:space="preserve"> Курской области (далее – Глава Администрации).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При наличии предусмотренных пунктом 2.10. настоящего Административного регламента оснований для отказа в предоставлении </w:t>
      </w:r>
      <w:r w:rsidRPr="004B401E">
        <w:rPr>
          <w:color w:val="000000"/>
          <w:sz w:val="28"/>
          <w:szCs w:val="28"/>
        </w:rPr>
        <w:lastRenderedPageBreak/>
        <w:t>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3.3.3. Максимальный срок выполнения административной процедуры составляет 18  календарных дней.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3.3.4. Критерием принятия решения является наличие (отсутствие) оснований для отказа в предоставлении муниципальной услуги, указанных в пункте 2.10. настоящего Административного регламента.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3.3.5. Результатом административной процедуры является наличие подписанного Главой  Администрации  постановления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3.3.6. Способ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указать наименование Журнала, в соответствии с номенклатурой.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3.4. Выдача результата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3.4.1. Основанием для начала административной процедуры является наличие зарегистрированного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 с мотивированным обоснованием причин отказа.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              Ответственный исполнитель по контактам, указанным в заявлении (телефонный номер) в течение трех рабочих дней, </w:t>
      </w:r>
      <w:proofErr w:type="gramStart"/>
      <w:r w:rsidRPr="004B401E">
        <w:rPr>
          <w:color w:val="000000"/>
          <w:sz w:val="28"/>
          <w:szCs w:val="28"/>
        </w:rPr>
        <w:t>с даты регистрации</w:t>
      </w:r>
      <w:proofErr w:type="gramEnd"/>
      <w:r w:rsidRPr="004B401E">
        <w:rPr>
          <w:color w:val="000000"/>
          <w:sz w:val="28"/>
          <w:szCs w:val="28"/>
        </w:rPr>
        <w:t xml:space="preserve"> постановления,  сообщает заявителю о принятии  решения и приглашает заявителя получить результат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3.4.3. Максимальный срок выполнения административной процедуры составляет 3 рабочих дня.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3.4.4. Критерий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3.4.5. Результатом административной процедуры является постановление «О предоставлении разрешения на вступление в брак несовершеннолетнему лицу, достигшему возраста шестнадцати лет или </w:t>
      </w:r>
      <w:r w:rsidRPr="004B401E">
        <w:rPr>
          <w:color w:val="000000"/>
          <w:sz w:val="28"/>
          <w:szCs w:val="28"/>
        </w:rPr>
        <w:lastRenderedPageBreak/>
        <w:t>уведомление Администрации  об отказе в предоставлении муниципальной услуги с мотивированным обоснованием причин отказа.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3.4.6. Способом фиксации результата выполнения административной процедуры является наличие подписи заявителя в журнале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xml:space="preserve">IV. Формы  </w:t>
      </w:r>
      <w:proofErr w:type="gramStart"/>
      <w:r w:rsidRPr="004B401E">
        <w:rPr>
          <w:rStyle w:val="ac"/>
          <w:color w:val="000000"/>
          <w:sz w:val="28"/>
          <w:szCs w:val="28"/>
        </w:rPr>
        <w:t>контроля за</w:t>
      </w:r>
      <w:proofErr w:type="gramEnd"/>
      <w:r w:rsidRPr="004B401E">
        <w:rPr>
          <w:rStyle w:val="ac"/>
          <w:color w:val="000000"/>
          <w:sz w:val="28"/>
          <w:szCs w:val="28"/>
        </w:rPr>
        <w:t xml:space="preserve"> предоставлением муниципальной услуги</w:t>
      </w:r>
    </w:p>
    <w:p w:rsidR="004B401E" w:rsidRDefault="00707E0F" w:rsidP="007E458C">
      <w:pPr>
        <w:pStyle w:val="ab"/>
        <w:shd w:val="clear" w:color="auto" w:fill="FFFFFF" w:themeFill="background1"/>
        <w:spacing w:before="0" w:beforeAutospacing="0" w:after="0" w:afterAutospacing="0"/>
        <w:jc w:val="both"/>
        <w:rPr>
          <w:rStyle w:val="ac"/>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xml:space="preserve">4.1. Порядок осуществления текущего </w:t>
      </w:r>
      <w:proofErr w:type="gramStart"/>
      <w:r w:rsidRPr="004B401E">
        <w:rPr>
          <w:rStyle w:val="ac"/>
          <w:color w:val="000000"/>
          <w:sz w:val="28"/>
          <w:szCs w:val="28"/>
        </w:rPr>
        <w:t>контроля за</w:t>
      </w:r>
      <w:proofErr w:type="gramEnd"/>
      <w:r w:rsidRPr="004B401E">
        <w:rPr>
          <w:rStyle w:val="ac"/>
          <w:color w:val="000000"/>
          <w:sz w:val="28"/>
          <w:szCs w:val="28"/>
        </w:rPr>
        <w:t xml:space="preserve"> соблюдением и исполнением ответственными должностными лицами положений Административного регламента и иных</w:t>
      </w:r>
      <w:r>
        <w:rPr>
          <w:rStyle w:val="ac"/>
          <w:rFonts w:ascii="Tahoma" w:hAnsi="Tahoma" w:cs="Tahoma"/>
          <w:color w:val="000000"/>
          <w:sz w:val="18"/>
          <w:szCs w:val="18"/>
        </w:rPr>
        <w:t xml:space="preserve"> </w:t>
      </w:r>
      <w:r w:rsidRPr="004B401E">
        <w:rPr>
          <w:rStyle w:val="ac"/>
          <w:color w:val="000000"/>
          <w:sz w:val="28"/>
          <w:szCs w:val="28"/>
        </w:rPr>
        <w:t>нормативных правовых актов, устанавливающих требования к предоставлению муниципальной услуги, а также принятием ими решений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Текущий </w:t>
      </w:r>
      <w:proofErr w:type="gramStart"/>
      <w:r w:rsidRPr="004B401E">
        <w:rPr>
          <w:color w:val="000000"/>
          <w:sz w:val="28"/>
          <w:szCs w:val="28"/>
        </w:rPr>
        <w:t>контроль за</w:t>
      </w:r>
      <w:proofErr w:type="gramEnd"/>
      <w:r w:rsidRPr="004B401E">
        <w:rPr>
          <w:color w:val="000000"/>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глава сельсовета;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заместитель главы сельсовета.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Периодичность осуществления текущего контроля устанавливается распоряжением главы сельсовета.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B401E">
        <w:rPr>
          <w:rStyle w:val="ac"/>
          <w:color w:val="000000"/>
          <w:sz w:val="28"/>
          <w:szCs w:val="28"/>
        </w:rPr>
        <w:t>контроля за</w:t>
      </w:r>
      <w:proofErr w:type="gramEnd"/>
      <w:r w:rsidRPr="004B401E">
        <w:rPr>
          <w:rStyle w:val="ac"/>
          <w:color w:val="000000"/>
          <w:sz w:val="28"/>
          <w:szCs w:val="28"/>
        </w:rPr>
        <w:t xml:space="preserve"> полнотой и качеством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4.2.1. </w:t>
      </w:r>
      <w:proofErr w:type="gramStart"/>
      <w:r w:rsidRPr="004B401E">
        <w:rPr>
          <w:color w:val="000000"/>
          <w:sz w:val="28"/>
          <w:szCs w:val="28"/>
        </w:rPr>
        <w:t>Контроль</w:t>
      </w:r>
      <w:r w:rsidRPr="004B401E">
        <w:rPr>
          <w:rStyle w:val="apple-converted-space"/>
          <w:b/>
          <w:bCs/>
          <w:color w:val="000000"/>
          <w:sz w:val="28"/>
          <w:szCs w:val="28"/>
        </w:rPr>
        <w:t> </w:t>
      </w:r>
      <w:r w:rsidRPr="004B401E">
        <w:rPr>
          <w:color w:val="000000"/>
          <w:sz w:val="28"/>
          <w:szCs w:val="28"/>
        </w:rPr>
        <w:t>за</w:t>
      </w:r>
      <w:proofErr w:type="gramEnd"/>
      <w:r w:rsidRPr="004B401E">
        <w:rPr>
          <w:color w:val="000000"/>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4.2.3. Решение об осуществлении плановых и внеплановых проверок полноты и качества предоставления муниципальной услуги принимается главой сельского совета.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4B401E">
        <w:rPr>
          <w:color w:val="000000"/>
          <w:sz w:val="28"/>
          <w:szCs w:val="28"/>
        </w:rPr>
        <w:lastRenderedPageBreak/>
        <w:t>принятые или осуществленные в ходе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4.3. Ответственность должностных лиц</w:t>
      </w:r>
      <w:r w:rsidRPr="004B401E">
        <w:rPr>
          <w:rStyle w:val="apple-converted-space"/>
          <w:b/>
          <w:bCs/>
          <w:color w:val="000000"/>
          <w:sz w:val="28"/>
          <w:szCs w:val="28"/>
        </w:rPr>
        <w:t> </w:t>
      </w:r>
      <w:r w:rsidRPr="004B401E">
        <w:rPr>
          <w:rStyle w:val="ac"/>
          <w:color w:val="000000"/>
          <w:sz w:val="28"/>
          <w:szCs w:val="28"/>
        </w:rPr>
        <w:t>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xml:space="preserve">4.4. Положения, характеризующие требования к порядку и формам </w:t>
      </w:r>
      <w:proofErr w:type="gramStart"/>
      <w:r w:rsidRPr="004B401E">
        <w:rPr>
          <w:rStyle w:val="ac"/>
          <w:color w:val="000000"/>
          <w:sz w:val="28"/>
          <w:szCs w:val="28"/>
        </w:rPr>
        <w:t>контроля за</w:t>
      </w:r>
      <w:proofErr w:type="gramEnd"/>
      <w:r w:rsidRPr="004B401E">
        <w:rPr>
          <w:rStyle w:val="ac"/>
          <w:color w:val="000000"/>
          <w:sz w:val="28"/>
          <w:szCs w:val="28"/>
        </w:rPr>
        <w:t xml:space="preserve"> предоставлением муниципальной услуги, в том числе со стороны граждан, их объединений и организаций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            </w:t>
      </w:r>
      <w:proofErr w:type="gramStart"/>
      <w:r w:rsidRPr="004B401E">
        <w:rPr>
          <w:color w:val="000000"/>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4B401E">
        <w:rPr>
          <w:color w:val="000000"/>
          <w:sz w:val="28"/>
          <w:szCs w:val="28"/>
        </w:rPr>
        <w:t xml:space="preserve"> регламента, законодательных и иных нормативных правовых актов.</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xml:space="preserve">V. </w:t>
      </w:r>
      <w:proofErr w:type="gramStart"/>
      <w:r w:rsidRPr="004B401E">
        <w:rPr>
          <w:rStyle w:val="ac"/>
          <w:color w:val="000000"/>
          <w:sz w:val="28"/>
          <w:szCs w:val="28"/>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5.1. </w:t>
      </w:r>
      <w:r w:rsidRPr="004B401E">
        <w:rPr>
          <w:rStyle w:val="apple-converted-space"/>
          <w:b/>
          <w:bCs/>
          <w:color w:val="000000"/>
          <w:sz w:val="28"/>
          <w:szCs w:val="28"/>
        </w:rPr>
        <w:t> </w:t>
      </w:r>
      <w:proofErr w:type="gramStart"/>
      <w:r w:rsidRPr="004B401E">
        <w:rPr>
          <w:rStyle w:val="ac"/>
          <w:color w:val="000000"/>
          <w:sz w:val="28"/>
          <w:szCs w:val="28"/>
        </w:rPr>
        <w:t>Информация для заявителя о его праве подать жалобу 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4B401E">
        <w:rPr>
          <w:rStyle w:val="apple-converted-space"/>
          <w:b/>
          <w:bCs/>
          <w:color w:val="000000"/>
          <w:sz w:val="28"/>
          <w:szCs w:val="28"/>
        </w:rPr>
        <w:t> </w:t>
      </w:r>
      <w:r w:rsidRPr="004B401E">
        <w:rPr>
          <w:rStyle w:val="ac"/>
          <w:color w:val="000000"/>
          <w:sz w:val="28"/>
          <w:szCs w:val="28"/>
        </w:rPr>
        <w:t>многофункционального центра, работника многофункционального центра, а также</w:t>
      </w:r>
      <w:r w:rsidRPr="004B401E">
        <w:rPr>
          <w:rStyle w:val="apple-converted-space"/>
          <w:b/>
          <w:bCs/>
          <w:color w:val="000000"/>
          <w:sz w:val="28"/>
          <w:szCs w:val="28"/>
        </w:rPr>
        <w:t> </w:t>
      </w:r>
      <w:r w:rsidRPr="004B401E">
        <w:rPr>
          <w:rStyle w:val="ac"/>
          <w:color w:val="000000"/>
          <w:sz w:val="28"/>
          <w:szCs w:val="28"/>
        </w:rPr>
        <w:t>иные организации привлекаемые</w:t>
      </w:r>
      <w:r w:rsidRPr="004B401E">
        <w:rPr>
          <w:rStyle w:val="apple-converted-space"/>
          <w:b/>
          <w:bCs/>
          <w:color w:val="000000"/>
          <w:sz w:val="28"/>
          <w:szCs w:val="28"/>
        </w:rPr>
        <w:t> </w:t>
      </w:r>
      <w:r w:rsidRPr="004B401E">
        <w:rPr>
          <w:rStyle w:val="ac"/>
          <w:color w:val="000000"/>
          <w:sz w:val="28"/>
          <w:szCs w:val="28"/>
        </w:rPr>
        <w:t xml:space="preserve">уполномоченным многофункциональным </w:t>
      </w:r>
      <w:r w:rsidRPr="004B401E">
        <w:rPr>
          <w:rStyle w:val="ac"/>
          <w:color w:val="000000"/>
          <w:sz w:val="28"/>
          <w:szCs w:val="28"/>
        </w:rPr>
        <w:lastRenderedPageBreak/>
        <w:t>центром к предоставлению муниципальных услуг (далее – привлекаемые организации),</w:t>
      </w:r>
      <w:r w:rsidRPr="004B401E">
        <w:rPr>
          <w:rStyle w:val="apple-converted-space"/>
          <w:b/>
          <w:bCs/>
          <w:color w:val="000000"/>
          <w:sz w:val="28"/>
          <w:szCs w:val="28"/>
        </w:rPr>
        <w:t> </w:t>
      </w:r>
      <w:r w:rsidRPr="004B401E">
        <w:rPr>
          <w:rStyle w:val="ac"/>
          <w:color w:val="000000"/>
          <w:sz w:val="28"/>
          <w:szCs w:val="28"/>
        </w:rPr>
        <w:t>  или их работников</w:t>
      </w:r>
      <w:r w:rsidRPr="004B401E">
        <w:rPr>
          <w:rStyle w:val="apple-converted-space"/>
          <w:b/>
          <w:bCs/>
          <w:color w:val="000000"/>
          <w:sz w:val="28"/>
          <w:szCs w:val="28"/>
        </w:rPr>
        <w:t> </w:t>
      </w:r>
      <w:r w:rsidRPr="004B401E">
        <w:rPr>
          <w:rStyle w:val="ac"/>
          <w:color w:val="000000"/>
          <w:sz w:val="28"/>
          <w:szCs w:val="28"/>
        </w:rPr>
        <w:t>(далее - жалоба)</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   </w:t>
      </w:r>
      <w:proofErr w:type="gramStart"/>
      <w:r w:rsidRPr="004B401E">
        <w:rPr>
          <w:color w:val="000000"/>
          <w:sz w:val="28"/>
          <w:szCs w:val="28"/>
        </w:rPr>
        <w:t>Заявитель имеет право  подать жалобу на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5.2. Предмет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Заявитель может обратиться с жалобой, в том числе в следующих случаях:</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1) нарушение срока регистрации запроса о предоставлении муниципальной услуги,  запроса, указанного в</w:t>
      </w:r>
      <w:r w:rsidRPr="004B401E">
        <w:rPr>
          <w:rStyle w:val="apple-converted-space"/>
          <w:color w:val="000000"/>
          <w:sz w:val="28"/>
          <w:szCs w:val="28"/>
        </w:rPr>
        <w:t> </w:t>
      </w:r>
      <w:hyperlink r:id="rId11" w:history="1">
        <w:r w:rsidRPr="004B401E">
          <w:rPr>
            <w:rStyle w:val="ad"/>
            <w:color w:val="33A6E3"/>
            <w:sz w:val="28"/>
            <w:szCs w:val="28"/>
          </w:rPr>
          <w:t>статье 15.1</w:t>
        </w:r>
      </w:hyperlink>
      <w:r w:rsidRPr="004B401E">
        <w:rPr>
          <w:rStyle w:val="apple-converted-space"/>
          <w:color w:val="000000"/>
          <w:sz w:val="28"/>
          <w:szCs w:val="28"/>
        </w:rPr>
        <w:t> </w:t>
      </w:r>
      <w:r w:rsidRPr="004B401E">
        <w:rPr>
          <w:color w:val="000000"/>
          <w:sz w:val="28"/>
          <w:szCs w:val="28"/>
        </w:rPr>
        <w:t>Федерального закона от 27.07.2010 N 210-ФЗ (ред. от 29.12.2017) "Об организации предоставления государственных и муниципальных услуг"  (далее – комплексный запрос);</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2) нарушение срока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В указанном случае досудебное (внесудебное) обжалование заявителем решений и действий (бездействия)</w:t>
      </w:r>
      <w:r>
        <w:rPr>
          <w:rFonts w:ascii="Tahoma" w:hAnsi="Tahoma" w:cs="Tahoma"/>
          <w:color w:val="000000"/>
          <w:sz w:val="18"/>
          <w:szCs w:val="18"/>
        </w:rPr>
        <w:t xml:space="preserve"> </w:t>
      </w:r>
      <w:r w:rsidRPr="004B401E">
        <w:rPr>
          <w:color w:val="000000"/>
          <w:sz w:val="28"/>
          <w:szCs w:val="28"/>
        </w:rPr>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B401E">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4B401E">
        <w:rPr>
          <w:color w:val="000000"/>
          <w:sz w:val="28"/>
          <w:szCs w:val="28"/>
        </w:rPr>
        <w:lastRenderedPageBreak/>
        <w:t>обжалуются, возложена функция по предоставлению соответствующих муниципальной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4B401E">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B401E">
        <w:rPr>
          <w:color w:val="000000"/>
          <w:sz w:val="28"/>
          <w:szCs w:val="28"/>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8) нарушение срока или порядка выдачи документов по результатам предоставления муниципальной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4B401E">
        <w:rPr>
          <w:color w:val="000000"/>
          <w:sz w:val="28"/>
          <w:szCs w:val="28"/>
        </w:rPr>
        <w:t xml:space="preserve">, предоставляемых в рамках осуществления </w:t>
      </w:r>
      <w:r w:rsidRPr="004B401E">
        <w:rPr>
          <w:color w:val="000000"/>
          <w:sz w:val="28"/>
          <w:szCs w:val="28"/>
        </w:rPr>
        <w:lastRenderedPageBreak/>
        <w:t>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Жалоба может быть направлена </w:t>
      </w:r>
      <w:proofErr w:type="gramStart"/>
      <w:r w:rsidRPr="004B401E">
        <w:rPr>
          <w:color w:val="000000"/>
          <w:sz w:val="28"/>
          <w:szCs w:val="28"/>
        </w:rPr>
        <w:t>в</w:t>
      </w:r>
      <w:proofErr w:type="gramEnd"/>
      <w:r w:rsidRPr="004B401E">
        <w:rPr>
          <w:color w:val="000000"/>
          <w:sz w:val="28"/>
          <w:szCs w:val="28"/>
        </w:rPr>
        <w:t>:</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Администрацию района;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привлекаемые организации.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Жалобы рассматривают:</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Администрации района -  уполномоченное на рассмотрение жалоб должностное лицо;</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руководитель многофункционального центра;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руководитель учредителя многофункционального центра;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руководитель  привлекаемой организации.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4B401E">
      <w:pPr>
        <w:pStyle w:val="ab"/>
        <w:shd w:val="clear" w:color="auto" w:fill="FFFFFF" w:themeFill="background1"/>
        <w:spacing w:before="0" w:beforeAutospacing="0" w:after="0" w:afterAutospacing="0"/>
        <w:jc w:val="center"/>
        <w:rPr>
          <w:color w:val="000000"/>
          <w:sz w:val="28"/>
          <w:szCs w:val="28"/>
        </w:rPr>
      </w:pPr>
      <w:r w:rsidRPr="004B401E">
        <w:rPr>
          <w:rStyle w:val="ac"/>
          <w:color w:val="000000"/>
          <w:sz w:val="28"/>
          <w:szCs w:val="28"/>
        </w:rPr>
        <w:t>5.4. Порядок подачи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r w:rsidRPr="004B401E">
        <w:rPr>
          <w:color w:val="000000"/>
          <w:sz w:val="28"/>
          <w:szCs w:val="28"/>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Жалобы на решения и действия (бездействие) Главы Администрации,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предоставляющего муниципальную услугу.</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Жалобы на решения и действия (бездействие) многофункционального центра подаются учредителю многофункционального центра.</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Жалобы на решения и действия (бездействие) работников привлекаемых организаций, подаются руководителям этих организаций.</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5.4.2. </w:t>
      </w:r>
      <w:proofErr w:type="gramStart"/>
      <w:r w:rsidRPr="004B401E">
        <w:rPr>
          <w:color w:val="000000"/>
          <w:sz w:val="28"/>
          <w:szCs w:val="28"/>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w:t>
      </w:r>
      <w:r w:rsidRPr="004B401E">
        <w:rPr>
          <w:color w:val="000000"/>
          <w:sz w:val="28"/>
          <w:szCs w:val="28"/>
        </w:rPr>
        <w:lastRenderedPageBreak/>
        <w:t>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5.4.3. </w:t>
      </w:r>
      <w:proofErr w:type="gramStart"/>
      <w:r w:rsidRPr="004B401E">
        <w:rPr>
          <w:color w:val="000000"/>
          <w:sz w:val="28"/>
          <w:szCs w:val="28"/>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 Жалоба должна содержать:</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w:t>
      </w:r>
      <w:r>
        <w:rPr>
          <w:rFonts w:ascii="Tahoma" w:hAnsi="Tahoma" w:cs="Tahoma"/>
          <w:color w:val="000000"/>
          <w:sz w:val="18"/>
          <w:szCs w:val="18"/>
        </w:rPr>
        <w:t xml:space="preserve"> </w:t>
      </w:r>
      <w:r w:rsidRPr="004B401E">
        <w:rPr>
          <w:color w:val="000000"/>
          <w:sz w:val="28"/>
          <w:szCs w:val="28"/>
        </w:rPr>
        <w:t>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w:t>
      </w:r>
      <w:r w:rsidRPr="004B401E">
        <w:rPr>
          <w:color w:val="000000"/>
          <w:sz w:val="28"/>
          <w:szCs w:val="28"/>
        </w:rPr>
        <w:lastRenderedPageBreak/>
        <w:t>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5.5. Сроки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4B401E">
        <w:rPr>
          <w:color w:val="000000"/>
          <w:sz w:val="28"/>
          <w:szCs w:val="28"/>
        </w:rPr>
        <w:t xml:space="preserve"> обжалования нарушения установленного срока таких исправлений - в течение пяти рабочих дней со дня ее регистрации.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Оснований для приостановления рассмотрения жалобы по данной </w:t>
      </w:r>
      <w:proofErr w:type="gramStart"/>
      <w:r w:rsidRPr="004B401E">
        <w:rPr>
          <w:color w:val="000000"/>
          <w:sz w:val="28"/>
          <w:szCs w:val="28"/>
        </w:rPr>
        <w:t>муниципальную</w:t>
      </w:r>
      <w:proofErr w:type="gramEnd"/>
      <w:r w:rsidRPr="004B401E">
        <w:rPr>
          <w:color w:val="000000"/>
          <w:sz w:val="28"/>
          <w:szCs w:val="28"/>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5.7. Результат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w:t>
      </w:r>
      <w:r w:rsidRPr="004B401E">
        <w:rPr>
          <w:rStyle w:val="apple-converted-space"/>
          <w:color w:val="000000"/>
          <w:sz w:val="28"/>
          <w:szCs w:val="28"/>
        </w:rPr>
        <w:t> </w:t>
      </w:r>
      <w:r w:rsidRPr="004B401E">
        <w:rPr>
          <w:rStyle w:val="ac"/>
          <w:color w:val="000000"/>
          <w:sz w:val="28"/>
          <w:szCs w:val="28"/>
        </w:rPr>
        <w:t>муниципальной</w:t>
      </w:r>
      <w:r w:rsidRPr="004B401E">
        <w:rPr>
          <w:rStyle w:val="apple-converted-space"/>
          <w:color w:val="000000"/>
          <w:sz w:val="28"/>
          <w:szCs w:val="28"/>
        </w:rPr>
        <w:t> </w:t>
      </w:r>
      <w:r w:rsidRPr="004B401E">
        <w:rPr>
          <w:color w:val="000000"/>
          <w:sz w:val="28"/>
          <w:szCs w:val="28"/>
        </w:rPr>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2) в удовлетворении жалобы отказывается.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Администрация</w:t>
      </w:r>
      <w:r w:rsidRPr="004B401E">
        <w:rPr>
          <w:rStyle w:val="apple-converted-space"/>
          <w:color w:val="000000"/>
          <w:sz w:val="28"/>
          <w:szCs w:val="28"/>
          <w:vertAlign w:val="subscript"/>
        </w:rPr>
        <w:t> </w:t>
      </w:r>
      <w:r w:rsidRPr="004B401E">
        <w:rPr>
          <w:color w:val="000000"/>
          <w:sz w:val="28"/>
          <w:szCs w:val="28"/>
        </w:rPr>
        <w:t>отказывает в удовлетворении жалобы в следующих случаях:</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наличие решения по жалобе, принятого ранее в отношении того же заявителя и по тому же предмету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Администрация</w:t>
      </w:r>
      <w:r w:rsidRPr="004B401E">
        <w:rPr>
          <w:rStyle w:val="apple-converted-space"/>
          <w:color w:val="000000"/>
          <w:sz w:val="28"/>
          <w:szCs w:val="28"/>
        </w:rPr>
        <w:t> </w:t>
      </w:r>
      <w:r w:rsidRPr="004B401E">
        <w:rPr>
          <w:color w:val="000000"/>
          <w:sz w:val="28"/>
          <w:szCs w:val="28"/>
          <w:vertAlign w:val="subscript"/>
        </w:rPr>
        <w:t> </w:t>
      </w:r>
      <w:r w:rsidRPr="004B401E">
        <w:rPr>
          <w:color w:val="000000"/>
          <w:sz w:val="28"/>
          <w:szCs w:val="28"/>
        </w:rPr>
        <w:t>вправе оставить жалобу без ответа в следующих случаях:</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lastRenderedPageBreak/>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В случае установления в ходе или по результатам </w:t>
      </w:r>
      <w:proofErr w:type="gramStart"/>
      <w:r w:rsidRPr="004B401E">
        <w:rPr>
          <w:color w:val="000000"/>
          <w:sz w:val="28"/>
          <w:szCs w:val="28"/>
        </w:rPr>
        <w:t>рассмотрения жалобы признаков состава административного правонарушения</w:t>
      </w:r>
      <w:proofErr w:type="gramEnd"/>
      <w:r w:rsidRPr="004B401E">
        <w:rPr>
          <w:color w:val="000000"/>
          <w:sz w:val="28"/>
          <w:szCs w:val="28"/>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5.8. Порядок информирования заявителя о результатах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Не позднее дня, следующего за днем принятия решения, указанного в</w:t>
      </w:r>
      <w:r w:rsidRPr="004B401E">
        <w:rPr>
          <w:rStyle w:val="apple-converted-space"/>
          <w:color w:val="000000"/>
          <w:sz w:val="28"/>
          <w:szCs w:val="28"/>
        </w:rPr>
        <w:t> </w:t>
      </w:r>
      <w:hyperlink r:id="rId12" w:anchor="Par24#Par24" w:history="1">
        <w:r w:rsidRPr="004B401E">
          <w:rPr>
            <w:rStyle w:val="ad"/>
            <w:color w:val="33A6E3"/>
            <w:sz w:val="28"/>
            <w:szCs w:val="28"/>
          </w:rPr>
          <w:t>пункте  5.7</w:t>
        </w:r>
      </w:hyperlink>
      <w:r w:rsidRPr="004B401E">
        <w:rPr>
          <w:rStyle w:val="apple-converted-space"/>
          <w:color w:val="000000"/>
          <w:sz w:val="28"/>
          <w:szCs w:val="28"/>
        </w:rPr>
        <w:t> </w:t>
      </w:r>
      <w:r w:rsidRPr="004B401E">
        <w:rPr>
          <w:color w:val="000000"/>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случае если жалоба была направлена посредством 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ответе по результатам рассмотрения жалобы указываются: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б) номер, дата, место принятия решения, включая сведения о должностном лице, решение или действия (бездействие) которого обжалуется;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в) фамилия, имя, отчество (при наличии) или наименование заявителя;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г) основания для принятия решения по жалобе;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spellStart"/>
      <w:r w:rsidRPr="004B401E">
        <w:rPr>
          <w:color w:val="000000"/>
          <w:sz w:val="28"/>
          <w:szCs w:val="28"/>
        </w:rPr>
        <w:t>д</w:t>
      </w:r>
      <w:proofErr w:type="spellEnd"/>
      <w:r w:rsidRPr="004B401E">
        <w:rPr>
          <w:color w:val="000000"/>
          <w:sz w:val="28"/>
          <w:szCs w:val="28"/>
        </w:rPr>
        <w:t>) принятое по жалобе решение;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ж) сведения о порядке обжалования принятого по жалобе решения.</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5.9. Порядок обжалования решения по жалобе</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proofErr w:type="gramStart"/>
      <w:r w:rsidRPr="004B401E">
        <w:rPr>
          <w:color w:val="000000"/>
          <w:sz w:val="28"/>
          <w:szCs w:val="28"/>
        </w:rPr>
        <w:t>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w:t>
      </w:r>
      <w:r w:rsidRPr="004B401E">
        <w:rPr>
          <w:rStyle w:val="apple-converted-space"/>
          <w:color w:val="000000"/>
          <w:sz w:val="28"/>
          <w:szCs w:val="28"/>
        </w:rPr>
        <w:t> </w:t>
      </w:r>
      <w:hyperlink r:id="rId13" w:history="1">
        <w:r w:rsidRPr="004B401E">
          <w:rPr>
            <w:rStyle w:val="ad"/>
            <w:color w:val="33A6E3"/>
            <w:sz w:val="28"/>
            <w:szCs w:val="28"/>
          </w:rPr>
          <w:t>пунктом 5.</w:t>
        </w:r>
      </w:hyperlink>
      <w:r w:rsidRPr="004B401E">
        <w:rPr>
          <w:color w:val="000000"/>
          <w:sz w:val="28"/>
          <w:szCs w:val="28"/>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5.10. Право заявителя на получение информации и документов, необходимых для обоснования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lastRenderedPageBreak/>
        <w:t>Заявитель имеет право на получение документов, необходимых для обоснования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r w:rsidRPr="004B401E">
        <w:rPr>
          <w:rStyle w:val="ac"/>
          <w:color w:val="000000"/>
          <w:sz w:val="28"/>
          <w:szCs w:val="28"/>
        </w:rPr>
        <w:t>5.11. Способы информирования заявителей о порядке подачи и рассмотрения жалобы</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rStyle w:val="ac"/>
          <w:color w:val="000000"/>
          <w:sz w:val="28"/>
          <w:szCs w:val="28"/>
        </w:rPr>
        <w:t> </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4B401E">
        <w:rPr>
          <w:color w:val="000000"/>
          <w:sz w:val="28"/>
          <w:szCs w:val="28"/>
        </w:rPr>
        <w:t>Администрации, предоставляющей муниципальную услугу  осуществляется</w:t>
      </w:r>
      <w:proofErr w:type="gramEnd"/>
      <w:r w:rsidRPr="004B401E">
        <w:rPr>
          <w:color w:val="000000"/>
          <w:sz w:val="28"/>
          <w:szCs w:val="28"/>
        </w:rPr>
        <w:t>, в том числе по телефону, электронной почте,  при личном приёме.</w:t>
      </w:r>
    </w:p>
    <w:p w:rsidR="00707E0F" w:rsidRPr="004B401E" w:rsidRDefault="00707E0F" w:rsidP="007E458C">
      <w:pPr>
        <w:pStyle w:val="ab"/>
        <w:shd w:val="clear" w:color="auto" w:fill="FFFFFF" w:themeFill="background1"/>
        <w:spacing w:before="0" w:beforeAutospacing="0" w:after="0" w:afterAutospacing="0"/>
        <w:jc w:val="both"/>
        <w:rPr>
          <w:color w:val="000000"/>
          <w:sz w:val="28"/>
          <w:szCs w:val="28"/>
        </w:rPr>
      </w:pPr>
      <w:r w:rsidRPr="004B401E">
        <w:rPr>
          <w:color w:val="000000"/>
          <w:sz w:val="28"/>
          <w:szCs w:val="2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lastRenderedPageBreak/>
        <w:t>Приложение № 1</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xml:space="preserve">               Главе </w:t>
      </w:r>
      <w:r w:rsidR="0026024F">
        <w:rPr>
          <w:rFonts w:ascii="Tahoma" w:hAnsi="Tahoma" w:cs="Tahoma"/>
          <w:color w:val="000000"/>
          <w:sz w:val="18"/>
          <w:szCs w:val="18"/>
        </w:rPr>
        <w:t>Ольховского</w:t>
      </w:r>
      <w:r>
        <w:rPr>
          <w:rFonts w:ascii="Tahoma" w:hAnsi="Tahoma" w:cs="Tahoma"/>
          <w:color w:val="000000"/>
          <w:sz w:val="18"/>
          <w:szCs w:val="18"/>
        </w:rPr>
        <w:t xml:space="preserve"> сельсовета </w:t>
      </w:r>
      <w:r w:rsidR="0026024F">
        <w:rPr>
          <w:rFonts w:ascii="Tahoma" w:hAnsi="Tahoma" w:cs="Tahoma"/>
          <w:color w:val="000000"/>
          <w:sz w:val="18"/>
          <w:szCs w:val="18"/>
        </w:rPr>
        <w:t>Хомутовского</w:t>
      </w:r>
      <w:r>
        <w:rPr>
          <w:rFonts w:ascii="Tahoma" w:hAnsi="Tahoma" w:cs="Tahoma"/>
          <w:color w:val="000000"/>
          <w:sz w:val="18"/>
          <w:szCs w:val="18"/>
        </w:rPr>
        <w:t>  района</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Курской области</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___________________________________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от _________________________________________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w:t>
      </w:r>
      <w:r>
        <w:rPr>
          <w:rStyle w:val="ae"/>
          <w:rFonts w:ascii="Tahoma" w:hAnsi="Tahoma" w:cs="Tahoma"/>
          <w:color w:val="000000"/>
          <w:sz w:val="18"/>
          <w:szCs w:val="18"/>
        </w:rPr>
        <w:t>ФИО несовершеннолетнего лица</w:t>
      </w:r>
      <w:r>
        <w:rPr>
          <w:rFonts w:ascii="Tahoma" w:hAnsi="Tahoma" w:cs="Tahoma"/>
          <w:color w:val="000000"/>
          <w:sz w:val="18"/>
          <w:szCs w:val="18"/>
        </w:rPr>
        <w:t>)</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___________________________________________,  </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proofErr w:type="gramStart"/>
      <w:r>
        <w:rPr>
          <w:rFonts w:ascii="Tahoma" w:hAnsi="Tahoma" w:cs="Tahoma"/>
          <w:color w:val="000000"/>
          <w:sz w:val="18"/>
          <w:szCs w:val="18"/>
        </w:rPr>
        <w:t>проживающего</w:t>
      </w:r>
      <w:proofErr w:type="gramEnd"/>
      <w:r>
        <w:rPr>
          <w:rFonts w:ascii="Tahoma" w:hAnsi="Tahoma" w:cs="Tahoma"/>
          <w:color w:val="000000"/>
          <w:sz w:val="18"/>
          <w:szCs w:val="18"/>
        </w:rPr>
        <w:t xml:space="preserve"> (ей) по адресу 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______________________________________________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дата рождения _________________________________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proofErr w:type="gramStart"/>
      <w:r>
        <w:rPr>
          <w:rFonts w:ascii="Tahoma" w:hAnsi="Tahoma" w:cs="Tahoma"/>
          <w:color w:val="000000"/>
          <w:sz w:val="18"/>
          <w:szCs w:val="18"/>
        </w:rPr>
        <w:t>выдан</w:t>
      </w:r>
      <w:proofErr w:type="gramEnd"/>
      <w:r>
        <w:rPr>
          <w:rFonts w:ascii="Tahoma" w:hAnsi="Tahoma" w:cs="Tahoma"/>
          <w:color w:val="000000"/>
          <w:sz w:val="18"/>
          <w:szCs w:val="18"/>
        </w:rPr>
        <w:t xml:space="preserve"> (кем, когда)______________________________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телефон_______________________________________</w:t>
      </w:r>
    </w:p>
    <w:p w:rsidR="00707E0F" w:rsidRDefault="00707E0F" w:rsidP="0026024F">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26024F">
      <w:pPr>
        <w:pStyle w:val="ab"/>
        <w:shd w:val="clear" w:color="auto" w:fill="FFFFFF" w:themeFill="background1"/>
        <w:spacing w:before="0" w:beforeAutospacing="0" w:after="0" w:afterAutospacing="0"/>
        <w:jc w:val="center"/>
        <w:rPr>
          <w:rFonts w:ascii="Tahoma" w:hAnsi="Tahoma" w:cs="Tahoma"/>
          <w:color w:val="000000"/>
          <w:sz w:val="18"/>
          <w:szCs w:val="18"/>
        </w:rPr>
      </w:pPr>
      <w:r>
        <w:rPr>
          <w:rFonts w:ascii="Tahoma" w:hAnsi="Tahoma" w:cs="Tahoma"/>
          <w:color w:val="000000"/>
          <w:sz w:val="18"/>
          <w:szCs w:val="18"/>
        </w:rPr>
        <w:t>заявление.</w:t>
      </w:r>
    </w:p>
    <w:p w:rsidR="00707E0F" w:rsidRDefault="00707E0F" w:rsidP="0026024F">
      <w:pPr>
        <w:pStyle w:val="ab"/>
        <w:shd w:val="clear" w:color="auto" w:fill="FFFFFF" w:themeFill="background1"/>
        <w:spacing w:before="0" w:beforeAutospacing="0" w:after="0" w:afterAutospacing="0"/>
        <w:jc w:val="center"/>
        <w:rPr>
          <w:rFonts w:ascii="Tahoma" w:hAnsi="Tahoma" w:cs="Tahoma"/>
          <w:color w:val="000000"/>
          <w:sz w:val="18"/>
          <w:szCs w:val="18"/>
        </w:rPr>
      </w:pP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Прошу выдать мне разрешение на вступление в брак </w:t>
      </w:r>
      <w:proofErr w:type="gramStart"/>
      <w:r>
        <w:rPr>
          <w:rFonts w:ascii="Tahoma" w:hAnsi="Tahoma" w:cs="Tahoma"/>
          <w:color w:val="000000"/>
          <w:sz w:val="18"/>
          <w:szCs w:val="18"/>
        </w:rPr>
        <w:t>с</w:t>
      </w:r>
      <w:proofErr w:type="gramEnd"/>
      <w:r>
        <w:rPr>
          <w:rFonts w:ascii="Tahoma" w:hAnsi="Tahoma" w:cs="Tahoma"/>
          <w:color w:val="000000"/>
          <w:sz w:val="18"/>
          <w:szCs w:val="18"/>
        </w:rPr>
        <w:t>     _____________________________________________________________________________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26024F" w:rsidRDefault="0026024F" w:rsidP="004B401E">
      <w:pPr>
        <w:pStyle w:val="ab"/>
        <w:shd w:val="clear" w:color="auto" w:fill="FFFFFF" w:themeFill="background1"/>
        <w:spacing w:before="0" w:beforeAutospacing="0" w:after="0" w:afterAutospacing="0"/>
        <w:jc w:val="right"/>
        <w:rPr>
          <w:rFonts w:ascii="Tahoma" w:hAnsi="Tahoma" w:cs="Tahoma"/>
          <w:color w:val="000000"/>
          <w:sz w:val="18"/>
          <w:szCs w:val="18"/>
        </w:rPr>
      </w:pPr>
    </w:p>
    <w:p w:rsidR="0026024F" w:rsidRDefault="0026024F" w:rsidP="004B401E">
      <w:pPr>
        <w:pStyle w:val="ab"/>
        <w:shd w:val="clear" w:color="auto" w:fill="FFFFFF" w:themeFill="background1"/>
        <w:spacing w:before="0" w:beforeAutospacing="0" w:after="0" w:afterAutospacing="0"/>
        <w:jc w:val="right"/>
        <w:rPr>
          <w:rFonts w:ascii="Tahoma" w:hAnsi="Tahoma" w:cs="Tahoma"/>
          <w:color w:val="000000"/>
          <w:sz w:val="18"/>
          <w:szCs w:val="18"/>
        </w:rPr>
      </w:pP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lastRenderedPageBreak/>
        <w:t>Приложение  № 2</w:t>
      </w:r>
    </w:p>
    <w:p w:rsidR="00707E0F" w:rsidRDefault="00707E0F" w:rsidP="004B401E">
      <w:pPr>
        <w:pStyle w:val="ab"/>
        <w:shd w:val="clear" w:color="auto" w:fill="FFFFFF" w:themeFill="background1"/>
        <w:spacing w:before="0" w:beforeAutospacing="0" w:after="0" w:afterAutospacing="0"/>
        <w:jc w:val="right"/>
        <w:rPr>
          <w:rFonts w:ascii="Tahoma" w:hAnsi="Tahoma" w:cs="Tahoma"/>
          <w:color w:val="000000"/>
          <w:sz w:val="18"/>
          <w:szCs w:val="18"/>
        </w:rPr>
      </w:pPr>
      <w:r>
        <w:rPr>
          <w:rFonts w:ascii="Tahoma" w:hAnsi="Tahoma" w:cs="Tahoma"/>
          <w:color w:val="000000"/>
          <w:sz w:val="18"/>
          <w:szCs w:val="18"/>
        </w:rPr>
        <w:t>к Административному регламенту</w:t>
      </w:r>
    </w:p>
    <w:p w:rsidR="004B401E" w:rsidRDefault="004B401E" w:rsidP="007E458C">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07E0F" w:rsidRDefault="00707E0F" w:rsidP="004B401E">
      <w:pPr>
        <w:pStyle w:val="ab"/>
        <w:shd w:val="clear" w:color="auto" w:fill="FFFFFF" w:themeFill="background1"/>
        <w:spacing w:before="0" w:beforeAutospacing="0" w:after="0" w:afterAutospacing="0"/>
        <w:jc w:val="center"/>
        <w:rPr>
          <w:rFonts w:ascii="Tahoma" w:hAnsi="Tahoma" w:cs="Tahoma"/>
          <w:color w:val="000000"/>
          <w:sz w:val="18"/>
          <w:szCs w:val="18"/>
        </w:rPr>
      </w:pPr>
      <w:r>
        <w:rPr>
          <w:rStyle w:val="ac"/>
          <w:rFonts w:ascii="Tahoma" w:hAnsi="Tahoma" w:cs="Tahoma"/>
          <w:color w:val="000000"/>
          <w:sz w:val="18"/>
          <w:szCs w:val="18"/>
        </w:rPr>
        <w:t>БЛОК-СХЕМА</w:t>
      </w:r>
    </w:p>
    <w:p w:rsidR="00707E0F" w:rsidRDefault="00707E0F" w:rsidP="004B401E">
      <w:pPr>
        <w:pStyle w:val="ab"/>
        <w:shd w:val="clear" w:color="auto" w:fill="FFFFFF" w:themeFill="background1"/>
        <w:spacing w:before="0" w:beforeAutospacing="0" w:after="0" w:afterAutospacing="0"/>
        <w:jc w:val="center"/>
        <w:rPr>
          <w:rFonts w:ascii="Tahoma" w:hAnsi="Tahoma" w:cs="Tahoma"/>
          <w:color w:val="000000"/>
          <w:sz w:val="18"/>
          <w:szCs w:val="18"/>
        </w:rPr>
      </w:pPr>
      <w:r>
        <w:rPr>
          <w:rStyle w:val="ac"/>
          <w:rFonts w:ascii="Tahoma" w:hAnsi="Tahoma" w:cs="Tahoma"/>
          <w:color w:val="000000"/>
          <w:sz w:val="18"/>
          <w:szCs w:val="18"/>
        </w:rPr>
        <w:t>ПОСЛЕДОВАТЕЛЬНОСТИ ДЕЙСТВИЙ ПРИ ПРЕДОСТАВЛЕНИИ МУНИЦИПАЛЬНОЙ УСЛУГИ «ВЫДАЧА НЕСОВЕРШЕННОЛЕТНИМ ЛИЦАМ, ДОСТИГШИМ 16 ЛЕТ, РАЗРЕШЕНИЯ НА ВСТУПЛЕНИЕ В БРАК ДО ДОСТИЖЕНИЯ БРАЧНОГО ВОЗРАСТА»</w:t>
      </w:r>
    </w:p>
    <w:p w:rsidR="00707E0F" w:rsidRDefault="00707E0F" w:rsidP="004B401E">
      <w:pPr>
        <w:pStyle w:val="ab"/>
        <w:shd w:val="clear" w:color="auto" w:fill="FFFFFF" w:themeFill="background1"/>
        <w:spacing w:before="0" w:beforeAutospacing="0" w:after="0" w:afterAutospacing="0"/>
        <w:jc w:val="center"/>
        <w:rPr>
          <w:rFonts w:ascii="Tahoma" w:hAnsi="Tahoma" w:cs="Tahoma"/>
          <w:color w:val="000000"/>
          <w:sz w:val="18"/>
          <w:szCs w:val="18"/>
        </w:rPr>
      </w:pPr>
    </w:p>
    <w:tbl>
      <w:tblPr>
        <w:tblpPr w:leftFromText="45" w:rightFromText="45" w:vertAnchor="text"/>
        <w:tblW w:w="0" w:type="auto"/>
        <w:tblCellSpacing w:w="0" w:type="dxa"/>
        <w:tblCellMar>
          <w:left w:w="0" w:type="dxa"/>
          <w:right w:w="0" w:type="dxa"/>
        </w:tblCellMar>
        <w:tblLook w:val="04A0"/>
      </w:tblPr>
      <w:tblGrid>
        <w:gridCol w:w="1665"/>
        <w:gridCol w:w="5776"/>
      </w:tblGrid>
      <w:tr w:rsidR="00707E0F" w:rsidTr="00707E0F">
        <w:trPr>
          <w:gridAfter w:val="1"/>
          <w:wAfter w:w="5610" w:type="dxa"/>
          <w:trHeight w:val="75"/>
          <w:tblCellSpacing w:w="0" w:type="dxa"/>
        </w:trPr>
        <w:tc>
          <w:tcPr>
            <w:tcW w:w="1665" w:type="dxa"/>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Default="00707E0F" w:rsidP="007E458C">
            <w:pPr>
              <w:shd w:val="clear" w:color="auto" w:fill="FFFFFF" w:themeFill="background1"/>
              <w:spacing w:line="75" w:lineRule="atLeast"/>
              <w:jc w:val="both"/>
              <w:rPr>
                <w:sz w:val="24"/>
                <w:szCs w:val="24"/>
              </w:rPr>
            </w:pPr>
            <w:r>
              <w:t> </w:t>
            </w:r>
          </w:p>
        </w:tc>
      </w:tr>
      <w:tr w:rsidR="00707E0F" w:rsidTr="00707E0F">
        <w:trPr>
          <w:trHeight w:val="1080"/>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Default="00707E0F" w:rsidP="007E458C">
            <w:pPr>
              <w:shd w:val="clear" w:color="auto" w:fill="FFFFFF" w:themeFill="background1"/>
              <w:jc w:val="both"/>
              <w:rPr>
                <w:sz w:val="24"/>
                <w:szCs w:val="24"/>
              </w:rPr>
            </w:pPr>
            <w:r>
              <w:t> </w:t>
            </w:r>
          </w:p>
        </w:tc>
        <w:tc>
          <w:tcPr>
            <w:tcW w:w="5610" w:type="dxa"/>
            <w:tcBorders>
              <w:top w:val="single" w:sz="6" w:space="0" w:color="FFFFFF"/>
              <w:left w:val="single" w:sz="6" w:space="0" w:color="FFFFFF"/>
              <w:bottom w:val="single" w:sz="6" w:space="0" w:color="FFFFFF"/>
              <w:right w:val="single" w:sz="6" w:space="0" w:color="FFFFFF"/>
            </w:tcBorders>
            <w:shd w:val="clear" w:color="auto" w:fill="FFFFFF"/>
            <w:tcMar>
              <w:top w:w="30" w:type="dxa"/>
              <w:left w:w="60" w:type="dxa"/>
              <w:bottom w:w="30" w:type="dxa"/>
              <w:right w:w="60" w:type="dxa"/>
            </w:tcMar>
            <w:vAlign w:val="center"/>
            <w:hideMark/>
          </w:tcPr>
          <w:tbl>
            <w:tblPr>
              <w:tblW w:w="5610" w:type="dxa"/>
              <w:tblCellSpacing w:w="0" w:type="dxa"/>
              <w:tblCellMar>
                <w:left w:w="0" w:type="dxa"/>
                <w:right w:w="0" w:type="dxa"/>
              </w:tblCellMar>
              <w:tblLook w:val="04A0"/>
            </w:tblPr>
            <w:tblGrid>
              <w:gridCol w:w="5610"/>
            </w:tblGrid>
            <w:tr w:rsidR="00707E0F">
              <w:trPr>
                <w:tblCellSpacing w:w="0" w:type="dxa"/>
              </w:trPr>
              <w:tc>
                <w:tcPr>
                  <w:tcW w:w="0" w:type="auto"/>
                  <w:tcBorders>
                    <w:top w:val="single" w:sz="6" w:space="0" w:color="FFFFFF"/>
                    <w:left w:val="single" w:sz="6" w:space="0" w:color="FFFFFF"/>
                    <w:bottom w:val="single" w:sz="6" w:space="0" w:color="FFFFFF"/>
                    <w:right w:val="single" w:sz="6" w:space="0" w:color="FFFFFF"/>
                  </w:tcBorders>
                  <w:tcMar>
                    <w:top w:w="30" w:type="dxa"/>
                    <w:left w:w="60" w:type="dxa"/>
                    <w:bottom w:w="30" w:type="dxa"/>
                    <w:right w:w="60" w:type="dxa"/>
                  </w:tcMar>
                  <w:vAlign w:val="center"/>
                  <w:hideMark/>
                </w:tcPr>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прием и регистрация заявления и документов, необходимых для предоставления муниципальной услуги</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p w:rsidR="00707E0F" w:rsidRDefault="00707E0F" w:rsidP="0026024F">
                  <w:pPr>
                    <w:pStyle w:val="ab"/>
                    <w:framePr w:hSpace="45" w:wrap="around" w:vAnchor="text" w:hAnchor="text"/>
                    <w:shd w:val="clear" w:color="auto" w:fill="FFFFFF" w:themeFill="background1"/>
                    <w:spacing w:before="0" w:beforeAutospacing="0" w:after="0" w:afterAutospacing="0"/>
                    <w:jc w:val="both"/>
                    <w:rPr>
                      <w:sz w:val="18"/>
                      <w:szCs w:val="18"/>
                    </w:rPr>
                  </w:pPr>
                  <w:r>
                    <w:rPr>
                      <w:sz w:val="18"/>
                      <w:szCs w:val="18"/>
                    </w:rPr>
                    <w:t> </w:t>
                  </w:r>
                </w:p>
              </w:tc>
            </w:tr>
          </w:tbl>
          <w:p w:rsidR="00707E0F" w:rsidRDefault="00707E0F" w:rsidP="007E458C">
            <w:pPr>
              <w:shd w:val="clear" w:color="auto" w:fill="FFFFFF" w:themeFill="background1"/>
              <w:jc w:val="both"/>
              <w:rPr>
                <w:sz w:val="24"/>
                <w:szCs w:val="24"/>
              </w:rPr>
            </w:pPr>
            <w:r>
              <w:t> </w:t>
            </w:r>
          </w:p>
        </w:tc>
      </w:tr>
    </w:tbl>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4B401E" w:rsidRDefault="004B401E" w:rsidP="007E458C">
      <w:pPr>
        <w:pStyle w:val="ab"/>
        <w:shd w:val="clear" w:color="auto" w:fill="FFFFFF" w:themeFill="background1"/>
        <w:spacing w:before="0" w:beforeAutospacing="0" w:after="0" w:afterAutospacing="0"/>
        <w:jc w:val="both"/>
        <w:rPr>
          <w:rFonts w:ascii="Tahoma" w:hAnsi="Tahoma" w:cs="Tahoma"/>
          <w:color w:val="000000"/>
          <w:sz w:val="18"/>
          <w:szCs w:val="18"/>
        </w:rPr>
      </w:pP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26024F" w:rsidRDefault="0026024F" w:rsidP="007E458C">
      <w:pPr>
        <w:pStyle w:val="ab"/>
        <w:shd w:val="clear" w:color="auto" w:fill="FFFFFF" w:themeFill="background1"/>
        <w:spacing w:before="0" w:beforeAutospacing="0" w:after="0" w:afterAutospacing="0"/>
        <w:jc w:val="both"/>
        <w:rPr>
          <w:rStyle w:val="ac"/>
          <w:rFonts w:ascii="Tahoma" w:hAnsi="Tahoma" w:cs="Tahoma"/>
          <w:color w:val="000000"/>
          <w:sz w:val="18"/>
          <w:szCs w:val="18"/>
        </w:rPr>
      </w:pP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lastRenderedPageBreak/>
        <w:t>ПОЯСНИТЕЛЬНАЯ ЗАПИСКА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проекту административного регламента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Администрации </w:t>
      </w:r>
      <w:r w:rsidR="007E458C">
        <w:rPr>
          <w:rFonts w:ascii="Tahoma" w:hAnsi="Tahoma" w:cs="Tahoma"/>
          <w:color w:val="000000"/>
          <w:sz w:val="18"/>
          <w:szCs w:val="18"/>
        </w:rPr>
        <w:t>Ольховского</w:t>
      </w:r>
      <w:r>
        <w:rPr>
          <w:rFonts w:ascii="Tahoma" w:hAnsi="Tahoma" w:cs="Tahoma"/>
          <w:color w:val="000000"/>
          <w:sz w:val="18"/>
          <w:szCs w:val="18"/>
        </w:rPr>
        <w:t xml:space="preserve"> сельсовета </w:t>
      </w:r>
      <w:r w:rsidR="007E458C">
        <w:rPr>
          <w:rFonts w:ascii="Tahoma" w:hAnsi="Tahoma" w:cs="Tahoma"/>
          <w:color w:val="000000"/>
          <w:sz w:val="18"/>
          <w:szCs w:val="18"/>
        </w:rPr>
        <w:t>Хомутовского района</w:t>
      </w:r>
      <w:r>
        <w:rPr>
          <w:rFonts w:ascii="Tahoma" w:hAnsi="Tahoma" w:cs="Tahoma"/>
          <w:color w:val="000000"/>
          <w:sz w:val="18"/>
          <w:szCs w:val="18"/>
        </w:rPr>
        <w:t xml:space="preserve"> Курской области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предоставлению муниципальной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В Проект  административного регламента Администрации </w:t>
      </w:r>
      <w:r w:rsidR="007E458C">
        <w:rPr>
          <w:rFonts w:ascii="Tahoma" w:hAnsi="Tahoma" w:cs="Tahoma"/>
          <w:color w:val="000000"/>
          <w:sz w:val="18"/>
          <w:szCs w:val="18"/>
        </w:rPr>
        <w:t>Ольховского</w:t>
      </w:r>
      <w:r>
        <w:rPr>
          <w:rFonts w:ascii="Tahoma" w:hAnsi="Tahoma" w:cs="Tahoma"/>
          <w:color w:val="000000"/>
          <w:sz w:val="18"/>
          <w:szCs w:val="18"/>
        </w:rPr>
        <w:t xml:space="preserve"> сельсовета </w:t>
      </w:r>
      <w:r w:rsidR="007E458C">
        <w:rPr>
          <w:rFonts w:ascii="Tahoma" w:hAnsi="Tahoma" w:cs="Tahoma"/>
          <w:color w:val="000000"/>
          <w:sz w:val="18"/>
          <w:szCs w:val="18"/>
        </w:rPr>
        <w:t>Хомутовского района</w:t>
      </w:r>
      <w:r>
        <w:rPr>
          <w:rFonts w:ascii="Tahoma" w:hAnsi="Tahoma" w:cs="Tahoma"/>
          <w:color w:val="000000"/>
          <w:sz w:val="18"/>
          <w:szCs w:val="18"/>
        </w:rPr>
        <w:t xml:space="preserve"> Курской области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 внесены изменения в связи с приведением административного регламента в соответствие с типовым регламентом.</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Административный регламент разработан в целях повышения качества предоставления и доступности муниципальной услуги, повышения эффективности органов местного самоуправления, создания комфортных условий для участников отношений, возникающих при предоставлении услуги, и определяет сроки и последовательность действий (административных процедур) при предоставлении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Исполнение муниципальной услуги будет осуществляться Администрацией </w:t>
      </w:r>
      <w:r w:rsidR="007E458C">
        <w:rPr>
          <w:rFonts w:ascii="Tahoma" w:hAnsi="Tahoma" w:cs="Tahoma"/>
          <w:color w:val="000000"/>
          <w:sz w:val="18"/>
          <w:szCs w:val="18"/>
        </w:rPr>
        <w:t>Ольховского</w:t>
      </w:r>
      <w:r>
        <w:rPr>
          <w:rFonts w:ascii="Tahoma" w:hAnsi="Tahoma" w:cs="Tahoma"/>
          <w:color w:val="000000"/>
          <w:sz w:val="18"/>
          <w:szCs w:val="18"/>
        </w:rPr>
        <w:t xml:space="preserve"> сельсовета</w:t>
      </w:r>
      <w:proofErr w:type="gramStart"/>
      <w:r>
        <w:rPr>
          <w:rFonts w:ascii="Tahoma" w:hAnsi="Tahoma" w:cs="Tahoma"/>
          <w:color w:val="000000"/>
          <w:sz w:val="18"/>
          <w:szCs w:val="18"/>
        </w:rPr>
        <w:t xml:space="preserve"> .</w:t>
      </w:r>
      <w:proofErr w:type="gramEnd"/>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Проект Административного регламента предполагает улучшение практики исполнения муниципальной услуги по следующим параметрам:</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прозрачный механизм осуществления административных действий и процедур по исполнению муниципальной услуги, их упорядочение;</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исчерпывающий перечень документов, требуемых для организации и проведения проверки;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установление конкретных сроков исполнения административных действий и процедур;</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порядок обжалования действий (бездействия) и решений, осуществляемых в процессе исполнения муниципальной услуги.</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xml:space="preserve">Срок, отведенный для проведения независимой экспертизы, 30 дней со дня размещения проекта регламента на официальном сайте Администрации </w:t>
      </w:r>
      <w:r w:rsidR="007E458C">
        <w:rPr>
          <w:rStyle w:val="ac"/>
          <w:rFonts w:ascii="Tahoma" w:hAnsi="Tahoma" w:cs="Tahoma"/>
          <w:color w:val="000000"/>
          <w:sz w:val="18"/>
          <w:szCs w:val="18"/>
        </w:rPr>
        <w:t>Ольховского</w:t>
      </w:r>
      <w:r>
        <w:rPr>
          <w:rStyle w:val="ac"/>
          <w:rFonts w:ascii="Tahoma" w:hAnsi="Tahoma" w:cs="Tahoma"/>
          <w:color w:val="000000"/>
          <w:sz w:val="18"/>
          <w:szCs w:val="18"/>
        </w:rPr>
        <w:t xml:space="preserve"> сельсовета </w:t>
      </w:r>
      <w:r w:rsidR="007E458C">
        <w:rPr>
          <w:rStyle w:val="ac"/>
          <w:rFonts w:ascii="Tahoma" w:hAnsi="Tahoma" w:cs="Tahoma"/>
          <w:color w:val="000000"/>
          <w:sz w:val="18"/>
          <w:szCs w:val="18"/>
        </w:rPr>
        <w:t>Хомутовского района</w:t>
      </w:r>
      <w:r>
        <w:rPr>
          <w:rStyle w:val="ac"/>
          <w:rFonts w:ascii="Tahoma" w:hAnsi="Tahoma" w:cs="Tahoma"/>
          <w:color w:val="000000"/>
          <w:sz w:val="18"/>
          <w:szCs w:val="18"/>
        </w:rPr>
        <w:t xml:space="preserve"> Курской области в сети «Интернет».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Style w:val="ac"/>
          <w:rFonts w:ascii="Tahoma" w:hAnsi="Tahoma" w:cs="Tahoma"/>
          <w:color w:val="000000"/>
          <w:sz w:val="18"/>
          <w:szCs w:val="18"/>
        </w:rPr>
        <w:t>        В течение 30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в текстах проектов регламентов.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pStyle w:val="ab"/>
        <w:shd w:val="clear" w:color="auto" w:fill="FFFFFF" w:themeFill="background1"/>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07E0F" w:rsidRDefault="00707E0F" w:rsidP="007E458C">
      <w:pPr>
        <w:shd w:val="clear" w:color="auto" w:fill="FFFFFF" w:themeFill="background1"/>
        <w:jc w:val="both"/>
        <w:rPr>
          <w:rFonts w:ascii="Tahoma" w:hAnsi="Tahoma" w:cs="Tahoma"/>
          <w:b/>
          <w:bCs/>
          <w:color w:val="000000"/>
          <w:sz w:val="21"/>
          <w:szCs w:val="21"/>
        </w:rPr>
      </w:pPr>
    </w:p>
    <w:p w:rsidR="00707E0F" w:rsidRDefault="00707E0F" w:rsidP="007E458C">
      <w:pPr>
        <w:shd w:val="clear" w:color="auto" w:fill="FFFFFF" w:themeFill="background1"/>
        <w:jc w:val="both"/>
        <w:rPr>
          <w:rFonts w:ascii="Tahoma" w:hAnsi="Tahoma" w:cs="Tahoma"/>
          <w:b/>
          <w:bCs/>
          <w:color w:val="000000"/>
          <w:sz w:val="21"/>
          <w:szCs w:val="21"/>
        </w:rPr>
      </w:pPr>
    </w:p>
    <w:sectPr w:rsidR="00707E0F" w:rsidSect="007A748B">
      <w:pgSz w:w="11906" w:h="16838"/>
      <w:pgMar w:top="568"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157D" w:rsidRDefault="0051157D" w:rsidP="0070766B">
      <w:pPr>
        <w:spacing w:after="0" w:line="240" w:lineRule="auto"/>
      </w:pPr>
      <w:r>
        <w:separator/>
      </w:r>
    </w:p>
  </w:endnote>
  <w:endnote w:type="continuationSeparator" w:id="0">
    <w:p w:rsidR="0051157D" w:rsidRDefault="0051157D" w:rsidP="00707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OpenSymbol">
    <w:altName w:val="Courier New"/>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157D" w:rsidRDefault="0051157D" w:rsidP="0070766B">
      <w:pPr>
        <w:spacing w:after="0" w:line="240" w:lineRule="auto"/>
      </w:pPr>
      <w:r>
        <w:separator/>
      </w:r>
    </w:p>
  </w:footnote>
  <w:footnote w:type="continuationSeparator" w:id="0">
    <w:p w:rsidR="0051157D" w:rsidRDefault="0051157D" w:rsidP="00707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03422"/>
    <w:multiLevelType w:val="multilevel"/>
    <w:tmpl w:val="8E7C9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087BA5"/>
    <w:multiLevelType w:val="multilevel"/>
    <w:tmpl w:val="7C2C1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A24FC0"/>
    <w:multiLevelType w:val="multilevel"/>
    <w:tmpl w:val="62525D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C5591D"/>
    <w:multiLevelType w:val="multilevel"/>
    <w:tmpl w:val="E2707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A165F4"/>
    <w:multiLevelType w:val="multilevel"/>
    <w:tmpl w:val="203E7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F374D6"/>
    <w:multiLevelType w:val="hybridMultilevel"/>
    <w:tmpl w:val="A1A6CC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17439CD"/>
    <w:multiLevelType w:val="multilevel"/>
    <w:tmpl w:val="439C0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7193B89"/>
    <w:multiLevelType w:val="multilevel"/>
    <w:tmpl w:val="51FA6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950F48"/>
    <w:multiLevelType w:val="multilevel"/>
    <w:tmpl w:val="03A0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CE23DE4"/>
    <w:multiLevelType w:val="multilevel"/>
    <w:tmpl w:val="31388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8D23C58"/>
    <w:multiLevelType w:val="multilevel"/>
    <w:tmpl w:val="89E45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7A15EFA"/>
    <w:multiLevelType w:val="multilevel"/>
    <w:tmpl w:val="C28C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FA1B60"/>
    <w:multiLevelType w:val="multilevel"/>
    <w:tmpl w:val="F49242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1F64402"/>
    <w:multiLevelType w:val="multilevel"/>
    <w:tmpl w:val="A5E26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6C53C41"/>
    <w:multiLevelType w:val="multilevel"/>
    <w:tmpl w:val="800C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C325FCB"/>
    <w:multiLevelType w:val="multilevel"/>
    <w:tmpl w:val="70166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DE04C25"/>
    <w:multiLevelType w:val="multilevel"/>
    <w:tmpl w:val="E2880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F06671A"/>
    <w:multiLevelType w:val="multilevel"/>
    <w:tmpl w:val="4A84F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3"/>
  </w:num>
  <w:num w:numId="3">
    <w:abstractNumId w:val="0"/>
  </w:num>
  <w:num w:numId="4">
    <w:abstractNumId w:val="11"/>
  </w:num>
  <w:num w:numId="5">
    <w:abstractNumId w:val="10"/>
  </w:num>
  <w:num w:numId="6">
    <w:abstractNumId w:val="9"/>
  </w:num>
  <w:num w:numId="7">
    <w:abstractNumId w:val="6"/>
  </w:num>
  <w:num w:numId="8">
    <w:abstractNumId w:val="3"/>
  </w:num>
  <w:num w:numId="9">
    <w:abstractNumId w:val="1"/>
  </w:num>
  <w:num w:numId="10">
    <w:abstractNumId w:val="7"/>
  </w:num>
  <w:num w:numId="11">
    <w:abstractNumId w:val="8"/>
  </w:num>
  <w:num w:numId="12">
    <w:abstractNumId w:val="17"/>
  </w:num>
  <w:num w:numId="13">
    <w:abstractNumId w:val="12"/>
  </w:num>
  <w:num w:numId="14">
    <w:abstractNumId w:val="14"/>
  </w:num>
  <w:num w:numId="15">
    <w:abstractNumId w:val="4"/>
  </w:num>
  <w:num w:numId="16">
    <w:abstractNumId w:val="16"/>
  </w:num>
  <w:num w:numId="17">
    <w:abstractNumId w:val="2"/>
  </w:num>
  <w:num w:numId="18">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03DCD"/>
    <w:rsid w:val="000049B8"/>
    <w:rsid w:val="000064B3"/>
    <w:rsid w:val="00010D9C"/>
    <w:rsid w:val="00012842"/>
    <w:rsid w:val="000375E6"/>
    <w:rsid w:val="00055421"/>
    <w:rsid w:val="00063EFB"/>
    <w:rsid w:val="00073BC3"/>
    <w:rsid w:val="00086FC7"/>
    <w:rsid w:val="00087FA5"/>
    <w:rsid w:val="00096EDB"/>
    <w:rsid w:val="000A1B82"/>
    <w:rsid w:val="000A2C74"/>
    <w:rsid w:val="000B0C24"/>
    <w:rsid w:val="000B3CF3"/>
    <w:rsid w:val="000C0CC6"/>
    <w:rsid w:val="000C0D52"/>
    <w:rsid w:val="000D4801"/>
    <w:rsid w:val="000D4872"/>
    <w:rsid w:val="000D75F9"/>
    <w:rsid w:val="000E4B2D"/>
    <w:rsid w:val="00106721"/>
    <w:rsid w:val="00107EC0"/>
    <w:rsid w:val="00121CC5"/>
    <w:rsid w:val="00131D57"/>
    <w:rsid w:val="00142F3B"/>
    <w:rsid w:val="001437D6"/>
    <w:rsid w:val="00144541"/>
    <w:rsid w:val="00146374"/>
    <w:rsid w:val="00147505"/>
    <w:rsid w:val="00164698"/>
    <w:rsid w:val="001729AA"/>
    <w:rsid w:val="00172E18"/>
    <w:rsid w:val="001A0AAD"/>
    <w:rsid w:val="001C2294"/>
    <w:rsid w:val="001D7009"/>
    <w:rsid w:val="001E64E2"/>
    <w:rsid w:val="001E7679"/>
    <w:rsid w:val="00207E12"/>
    <w:rsid w:val="00210B69"/>
    <w:rsid w:val="00210DF2"/>
    <w:rsid w:val="00211AD8"/>
    <w:rsid w:val="00211D63"/>
    <w:rsid w:val="002176F1"/>
    <w:rsid w:val="0025045E"/>
    <w:rsid w:val="00251341"/>
    <w:rsid w:val="0026024F"/>
    <w:rsid w:val="00272ED7"/>
    <w:rsid w:val="00274C1A"/>
    <w:rsid w:val="002802D5"/>
    <w:rsid w:val="0028309B"/>
    <w:rsid w:val="00283D83"/>
    <w:rsid w:val="002A20FE"/>
    <w:rsid w:val="002B5B35"/>
    <w:rsid w:val="002B6000"/>
    <w:rsid w:val="002C343D"/>
    <w:rsid w:val="002C5F2B"/>
    <w:rsid w:val="002D35FE"/>
    <w:rsid w:val="002E502C"/>
    <w:rsid w:val="002E6249"/>
    <w:rsid w:val="002E683C"/>
    <w:rsid w:val="00301C88"/>
    <w:rsid w:val="00321E86"/>
    <w:rsid w:val="0032572E"/>
    <w:rsid w:val="00332A84"/>
    <w:rsid w:val="00351070"/>
    <w:rsid w:val="003554E1"/>
    <w:rsid w:val="00357303"/>
    <w:rsid w:val="0036653F"/>
    <w:rsid w:val="00366D5D"/>
    <w:rsid w:val="00376250"/>
    <w:rsid w:val="00377101"/>
    <w:rsid w:val="003831E8"/>
    <w:rsid w:val="00393406"/>
    <w:rsid w:val="003943DC"/>
    <w:rsid w:val="00395C49"/>
    <w:rsid w:val="003966A5"/>
    <w:rsid w:val="003B1B9F"/>
    <w:rsid w:val="003B24EE"/>
    <w:rsid w:val="003B3508"/>
    <w:rsid w:val="003B4F8F"/>
    <w:rsid w:val="003B5284"/>
    <w:rsid w:val="003B5BF3"/>
    <w:rsid w:val="003C739B"/>
    <w:rsid w:val="003C7631"/>
    <w:rsid w:val="003C7F5E"/>
    <w:rsid w:val="003D4776"/>
    <w:rsid w:val="003E2277"/>
    <w:rsid w:val="003E52B4"/>
    <w:rsid w:val="003F1F4D"/>
    <w:rsid w:val="004008CB"/>
    <w:rsid w:val="00401C56"/>
    <w:rsid w:val="00403927"/>
    <w:rsid w:val="00403DCD"/>
    <w:rsid w:val="00407AC7"/>
    <w:rsid w:val="0041599B"/>
    <w:rsid w:val="00423167"/>
    <w:rsid w:val="00455C8A"/>
    <w:rsid w:val="00461D07"/>
    <w:rsid w:val="0047059A"/>
    <w:rsid w:val="00471EE6"/>
    <w:rsid w:val="004769CA"/>
    <w:rsid w:val="00480712"/>
    <w:rsid w:val="00482964"/>
    <w:rsid w:val="00482B45"/>
    <w:rsid w:val="004849EE"/>
    <w:rsid w:val="004850E0"/>
    <w:rsid w:val="00487ED8"/>
    <w:rsid w:val="004958F7"/>
    <w:rsid w:val="00495D35"/>
    <w:rsid w:val="004A1E78"/>
    <w:rsid w:val="004B0039"/>
    <w:rsid w:val="004B37D4"/>
    <w:rsid w:val="004B401E"/>
    <w:rsid w:val="004B4991"/>
    <w:rsid w:val="004C5878"/>
    <w:rsid w:val="004E1E33"/>
    <w:rsid w:val="004E39FD"/>
    <w:rsid w:val="004E443E"/>
    <w:rsid w:val="004E6F30"/>
    <w:rsid w:val="004F0E32"/>
    <w:rsid w:val="004F2A8B"/>
    <w:rsid w:val="00502459"/>
    <w:rsid w:val="005065F2"/>
    <w:rsid w:val="005075EC"/>
    <w:rsid w:val="00507EB4"/>
    <w:rsid w:val="0051157D"/>
    <w:rsid w:val="005153D7"/>
    <w:rsid w:val="00522481"/>
    <w:rsid w:val="00523A5E"/>
    <w:rsid w:val="00527AB5"/>
    <w:rsid w:val="00532D1B"/>
    <w:rsid w:val="00533634"/>
    <w:rsid w:val="005361C9"/>
    <w:rsid w:val="0054035E"/>
    <w:rsid w:val="00541C2B"/>
    <w:rsid w:val="00556860"/>
    <w:rsid w:val="00561437"/>
    <w:rsid w:val="00563888"/>
    <w:rsid w:val="0056452E"/>
    <w:rsid w:val="0056544D"/>
    <w:rsid w:val="00574C77"/>
    <w:rsid w:val="00582FF9"/>
    <w:rsid w:val="00593BD8"/>
    <w:rsid w:val="005954CF"/>
    <w:rsid w:val="005A6336"/>
    <w:rsid w:val="005C0BA0"/>
    <w:rsid w:val="005C2699"/>
    <w:rsid w:val="005D360B"/>
    <w:rsid w:val="005D4E76"/>
    <w:rsid w:val="005F2DBE"/>
    <w:rsid w:val="005F46E1"/>
    <w:rsid w:val="005F54C9"/>
    <w:rsid w:val="005F625B"/>
    <w:rsid w:val="005F6353"/>
    <w:rsid w:val="005F6E9D"/>
    <w:rsid w:val="006136AE"/>
    <w:rsid w:val="00614D56"/>
    <w:rsid w:val="00625180"/>
    <w:rsid w:val="00631283"/>
    <w:rsid w:val="00634C25"/>
    <w:rsid w:val="00636EC5"/>
    <w:rsid w:val="00641086"/>
    <w:rsid w:val="00660DB3"/>
    <w:rsid w:val="006628DE"/>
    <w:rsid w:val="006707DD"/>
    <w:rsid w:val="00673B43"/>
    <w:rsid w:val="00675069"/>
    <w:rsid w:val="006825BE"/>
    <w:rsid w:val="006868AE"/>
    <w:rsid w:val="00691B79"/>
    <w:rsid w:val="006A598B"/>
    <w:rsid w:val="006B60C0"/>
    <w:rsid w:val="006C29BF"/>
    <w:rsid w:val="006C5013"/>
    <w:rsid w:val="006E0A5B"/>
    <w:rsid w:val="006E3085"/>
    <w:rsid w:val="006F32F4"/>
    <w:rsid w:val="007016EB"/>
    <w:rsid w:val="0070766B"/>
    <w:rsid w:val="00707E0F"/>
    <w:rsid w:val="00707F38"/>
    <w:rsid w:val="00724112"/>
    <w:rsid w:val="00742525"/>
    <w:rsid w:val="007426BA"/>
    <w:rsid w:val="007613CF"/>
    <w:rsid w:val="00775FD3"/>
    <w:rsid w:val="007824CA"/>
    <w:rsid w:val="0078567E"/>
    <w:rsid w:val="007A1EA2"/>
    <w:rsid w:val="007A205F"/>
    <w:rsid w:val="007A2B57"/>
    <w:rsid w:val="007A40B3"/>
    <w:rsid w:val="007A6146"/>
    <w:rsid w:val="007A748B"/>
    <w:rsid w:val="007C2965"/>
    <w:rsid w:val="007C6BB9"/>
    <w:rsid w:val="007D6E12"/>
    <w:rsid w:val="007E458C"/>
    <w:rsid w:val="007F4B5A"/>
    <w:rsid w:val="0080346F"/>
    <w:rsid w:val="00806748"/>
    <w:rsid w:val="0080710E"/>
    <w:rsid w:val="008107EE"/>
    <w:rsid w:val="00813BFA"/>
    <w:rsid w:val="00814CCE"/>
    <w:rsid w:val="00817209"/>
    <w:rsid w:val="00823DA6"/>
    <w:rsid w:val="00831D9D"/>
    <w:rsid w:val="00832F66"/>
    <w:rsid w:val="00835782"/>
    <w:rsid w:val="008749B6"/>
    <w:rsid w:val="00874A0A"/>
    <w:rsid w:val="00875758"/>
    <w:rsid w:val="00882074"/>
    <w:rsid w:val="00883A94"/>
    <w:rsid w:val="008846E0"/>
    <w:rsid w:val="008936BE"/>
    <w:rsid w:val="008A4263"/>
    <w:rsid w:val="008A537F"/>
    <w:rsid w:val="008C249F"/>
    <w:rsid w:val="008C536B"/>
    <w:rsid w:val="008C5E5D"/>
    <w:rsid w:val="008E1D60"/>
    <w:rsid w:val="008E24D1"/>
    <w:rsid w:val="008F0D33"/>
    <w:rsid w:val="008F7F06"/>
    <w:rsid w:val="0091093E"/>
    <w:rsid w:val="009228B6"/>
    <w:rsid w:val="009231CD"/>
    <w:rsid w:val="0092700B"/>
    <w:rsid w:val="0093165D"/>
    <w:rsid w:val="00935A08"/>
    <w:rsid w:val="00937AEF"/>
    <w:rsid w:val="009418E5"/>
    <w:rsid w:val="00943D5A"/>
    <w:rsid w:val="00955682"/>
    <w:rsid w:val="00962A9A"/>
    <w:rsid w:val="009856DA"/>
    <w:rsid w:val="009A0DB3"/>
    <w:rsid w:val="009B265A"/>
    <w:rsid w:val="009C054C"/>
    <w:rsid w:val="009C33DC"/>
    <w:rsid w:val="009C5894"/>
    <w:rsid w:val="009D05B5"/>
    <w:rsid w:val="009D6520"/>
    <w:rsid w:val="009E746E"/>
    <w:rsid w:val="009F0A39"/>
    <w:rsid w:val="009F30D5"/>
    <w:rsid w:val="009F4694"/>
    <w:rsid w:val="00A072BA"/>
    <w:rsid w:val="00A13911"/>
    <w:rsid w:val="00A165EF"/>
    <w:rsid w:val="00A24A4A"/>
    <w:rsid w:val="00A25D84"/>
    <w:rsid w:val="00A2717E"/>
    <w:rsid w:val="00A27A88"/>
    <w:rsid w:val="00A32178"/>
    <w:rsid w:val="00A37201"/>
    <w:rsid w:val="00A976FE"/>
    <w:rsid w:val="00AC2AF0"/>
    <w:rsid w:val="00AD15DF"/>
    <w:rsid w:val="00AE4C27"/>
    <w:rsid w:val="00AE797E"/>
    <w:rsid w:val="00AF0C2E"/>
    <w:rsid w:val="00AF4E9F"/>
    <w:rsid w:val="00AF6C40"/>
    <w:rsid w:val="00B01081"/>
    <w:rsid w:val="00B01BCE"/>
    <w:rsid w:val="00B21C94"/>
    <w:rsid w:val="00B33172"/>
    <w:rsid w:val="00B42359"/>
    <w:rsid w:val="00B73C05"/>
    <w:rsid w:val="00B87BC0"/>
    <w:rsid w:val="00B951A8"/>
    <w:rsid w:val="00B965D9"/>
    <w:rsid w:val="00BB0C88"/>
    <w:rsid w:val="00BB22D0"/>
    <w:rsid w:val="00BB30BC"/>
    <w:rsid w:val="00BB5051"/>
    <w:rsid w:val="00BB772A"/>
    <w:rsid w:val="00BD69BF"/>
    <w:rsid w:val="00BE4F45"/>
    <w:rsid w:val="00BE5869"/>
    <w:rsid w:val="00BE6D5E"/>
    <w:rsid w:val="00BF6C2A"/>
    <w:rsid w:val="00C016DA"/>
    <w:rsid w:val="00C22E06"/>
    <w:rsid w:val="00C258CC"/>
    <w:rsid w:val="00C348B7"/>
    <w:rsid w:val="00C37C41"/>
    <w:rsid w:val="00C425CC"/>
    <w:rsid w:val="00C42DE0"/>
    <w:rsid w:val="00C4528B"/>
    <w:rsid w:val="00C50BA2"/>
    <w:rsid w:val="00C63BDB"/>
    <w:rsid w:val="00C73602"/>
    <w:rsid w:val="00C73F51"/>
    <w:rsid w:val="00C74969"/>
    <w:rsid w:val="00C84847"/>
    <w:rsid w:val="00C8498D"/>
    <w:rsid w:val="00C922FA"/>
    <w:rsid w:val="00CA066F"/>
    <w:rsid w:val="00CC0649"/>
    <w:rsid w:val="00CC21D3"/>
    <w:rsid w:val="00CC2E74"/>
    <w:rsid w:val="00CC4671"/>
    <w:rsid w:val="00CD1220"/>
    <w:rsid w:val="00CE09D7"/>
    <w:rsid w:val="00CE74AC"/>
    <w:rsid w:val="00CF3BD3"/>
    <w:rsid w:val="00CF4CF6"/>
    <w:rsid w:val="00CF7721"/>
    <w:rsid w:val="00CF7A17"/>
    <w:rsid w:val="00D008E5"/>
    <w:rsid w:val="00D03F6F"/>
    <w:rsid w:val="00D0739E"/>
    <w:rsid w:val="00D11757"/>
    <w:rsid w:val="00D12BEE"/>
    <w:rsid w:val="00D218C7"/>
    <w:rsid w:val="00D30932"/>
    <w:rsid w:val="00D47370"/>
    <w:rsid w:val="00D53C76"/>
    <w:rsid w:val="00D55472"/>
    <w:rsid w:val="00D556EB"/>
    <w:rsid w:val="00D566A3"/>
    <w:rsid w:val="00D60AFD"/>
    <w:rsid w:val="00D62DA9"/>
    <w:rsid w:val="00D64029"/>
    <w:rsid w:val="00D64299"/>
    <w:rsid w:val="00D66339"/>
    <w:rsid w:val="00D67DFF"/>
    <w:rsid w:val="00D72058"/>
    <w:rsid w:val="00D72967"/>
    <w:rsid w:val="00D73D52"/>
    <w:rsid w:val="00D77A6E"/>
    <w:rsid w:val="00D80934"/>
    <w:rsid w:val="00D83D24"/>
    <w:rsid w:val="00D83E4D"/>
    <w:rsid w:val="00D875F7"/>
    <w:rsid w:val="00D905FA"/>
    <w:rsid w:val="00D956FC"/>
    <w:rsid w:val="00DB66B6"/>
    <w:rsid w:val="00DC1F0C"/>
    <w:rsid w:val="00DC6546"/>
    <w:rsid w:val="00DC7852"/>
    <w:rsid w:val="00DD1F48"/>
    <w:rsid w:val="00DD6AE9"/>
    <w:rsid w:val="00DE1495"/>
    <w:rsid w:val="00DE3460"/>
    <w:rsid w:val="00DF6DAC"/>
    <w:rsid w:val="00E12E8A"/>
    <w:rsid w:val="00E170BA"/>
    <w:rsid w:val="00E2045B"/>
    <w:rsid w:val="00E31A41"/>
    <w:rsid w:val="00E3757C"/>
    <w:rsid w:val="00E51D7E"/>
    <w:rsid w:val="00E5513A"/>
    <w:rsid w:val="00E6052E"/>
    <w:rsid w:val="00E66C2A"/>
    <w:rsid w:val="00E708B3"/>
    <w:rsid w:val="00E8151B"/>
    <w:rsid w:val="00E81B1E"/>
    <w:rsid w:val="00E83BD4"/>
    <w:rsid w:val="00E905C1"/>
    <w:rsid w:val="00E95473"/>
    <w:rsid w:val="00E96154"/>
    <w:rsid w:val="00EA288F"/>
    <w:rsid w:val="00EA6185"/>
    <w:rsid w:val="00EB2969"/>
    <w:rsid w:val="00EB4A78"/>
    <w:rsid w:val="00EC0875"/>
    <w:rsid w:val="00EC0AFC"/>
    <w:rsid w:val="00EC5651"/>
    <w:rsid w:val="00ED3276"/>
    <w:rsid w:val="00ED7063"/>
    <w:rsid w:val="00EE3124"/>
    <w:rsid w:val="00EE650A"/>
    <w:rsid w:val="00EF3FB5"/>
    <w:rsid w:val="00EF5C6E"/>
    <w:rsid w:val="00F036B5"/>
    <w:rsid w:val="00F10DE8"/>
    <w:rsid w:val="00F160C8"/>
    <w:rsid w:val="00F27EF7"/>
    <w:rsid w:val="00F3758B"/>
    <w:rsid w:val="00F41741"/>
    <w:rsid w:val="00F510C6"/>
    <w:rsid w:val="00F65758"/>
    <w:rsid w:val="00F657E3"/>
    <w:rsid w:val="00F66893"/>
    <w:rsid w:val="00F67039"/>
    <w:rsid w:val="00F77360"/>
    <w:rsid w:val="00F77F52"/>
    <w:rsid w:val="00F8621E"/>
    <w:rsid w:val="00FA52A7"/>
    <w:rsid w:val="00FB6E82"/>
    <w:rsid w:val="00FC3097"/>
    <w:rsid w:val="00FC4230"/>
    <w:rsid w:val="00FC42A0"/>
    <w:rsid w:val="00FD28AC"/>
    <w:rsid w:val="00FE0941"/>
    <w:rsid w:val="00FE337F"/>
    <w:rsid w:val="00FE351F"/>
    <w:rsid w:val="00FE3D4D"/>
    <w:rsid w:val="00FE4751"/>
    <w:rsid w:val="00FF39FC"/>
    <w:rsid w:val="00FF4178"/>
    <w:rsid w:val="00FF5521"/>
    <w:rsid w:val="00FF77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51A8"/>
  </w:style>
  <w:style w:type="paragraph" w:styleId="2">
    <w:name w:val="heading 2"/>
    <w:basedOn w:val="a"/>
    <w:link w:val="20"/>
    <w:uiPriority w:val="9"/>
    <w:qFormat/>
    <w:rsid w:val="00707E0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07E0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3cl">
    <w:name w:val="text3cl"/>
    <w:basedOn w:val="a"/>
    <w:rsid w:val="00401C56"/>
    <w:pPr>
      <w:spacing w:before="144" w:after="288" w:line="240" w:lineRule="auto"/>
    </w:pPr>
    <w:rPr>
      <w:rFonts w:ascii="Times New Roman" w:eastAsia="Times New Roman" w:hAnsi="Times New Roman" w:cs="Times New Roman"/>
      <w:sz w:val="24"/>
      <w:szCs w:val="24"/>
      <w:lang w:eastAsia="ru-RU"/>
    </w:rPr>
  </w:style>
  <w:style w:type="paragraph" w:styleId="a3">
    <w:name w:val="List Paragraph"/>
    <w:basedOn w:val="a"/>
    <w:qFormat/>
    <w:rsid w:val="00401C56"/>
    <w:pPr>
      <w:ind w:left="720"/>
      <w:contextualSpacing/>
    </w:pPr>
  </w:style>
  <w:style w:type="paragraph" w:styleId="a4">
    <w:name w:val="header"/>
    <w:basedOn w:val="a"/>
    <w:link w:val="a5"/>
    <w:uiPriority w:val="99"/>
    <w:semiHidden/>
    <w:unhideWhenUsed/>
    <w:rsid w:val="0070766B"/>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70766B"/>
  </w:style>
  <w:style w:type="paragraph" w:styleId="a6">
    <w:name w:val="footer"/>
    <w:basedOn w:val="a"/>
    <w:link w:val="a7"/>
    <w:uiPriority w:val="99"/>
    <w:semiHidden/>
    <w:unhideWhenUsed/>
    <w:rsid w:val="0070766B"/>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70766B"/>
  </w:style>
  <w:style w:type="table" w:styleId="a8">
    <w:name w:val="Table Grid"/>
    <w:basedOn w:val="a1"/>
    <w:uiPriority w:val="59"/>
    <w:rsid w:val="007D6E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78567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78567E"/>
    <w:rPr>
      <w:rFonts w:ascii="Tahoma" w:hAnsi="Tahoma" w:cs="Tahoma"/>
      <w:sz w:val="16"/>
      <w:szCs w:val="16"/>
    </w:rPr>
  </w:style>
  <w:style w:type="paragraph" w:styleId="ab">
    <w:name w:val="Normal (Web)"/>
    <w:basedOn w:val="a"/>
    <w:uiPriority w:val="99"/>
    <w:unhideWhenUsed/>
    <w:rsid w:val="00D875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99"/>
    <w:qFormat/>
    <w:rsid w:val="00D875F7"/>
    <w:rPr>
      <w:b/>
      <w:bCs/>
    </w:rPr>
  </w:style>
  <w:style w:type="character" w:customStyle="1" w:styleId="apple-converted-space">
    <w:name w:val="apple-converted-space"/>
    <w:basedOn w:val="a0"/>
    <w:rsid w:val="00D875F7"/>
  </w:style>
  <w:style w:type="character" w:styleId="ad">
    <w:name w:val="Hyperlink"/>
    <w:basedOn w:val="a0"/>
    <w:uiPriority w:val="99"/>
    <w:semiHidden/>
    <w:unhideWhenUsed/>
    <w:rsid w:val="00D875F7"/>
    <w:rPr>
      <w:color w:val="0000FF"/>
      <w:u w:val="single"/>
    </w:rPr>
  </w:style>
  <w:style w:type="character" w:styleId="ae">
    <w:name w:val="Emphasis"/>
    <w:basedOn w:val="a0"/>
    <w:uiPriority w:val="20"/>
    <w:qFormat/>
    <w:rsid w:val="00D875F7"/>
    <w:rPr>
      <w:i/>
      <w:iCs/>
    </w:rPr>
  </w:style>
  <w:style w:type="paragraph" w:customStyle="1" w:styleId="msonormalmailrucssattributepostfix">
    <w:name w:val="msonormal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spacingmailrucssattributepostfix">
    <w:name w:val="msonospacing_mailru_css_attribute_postfix"/>
    <w:basedOn w:val="a"/>
    <w:rsid w:val="009270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707E0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07E0F"/>
    <w:rPr>
      <w:rFonts w:ascii="Times New Roman" w:eastAsia="Times New Roman" w:hAnsi="Times New Roman" w:cs="Times New Roman"/>
      <w:b/>
      <w:bCs/>
      <w:sz w:val="27"/>
      <w:szCs w:val="27"/>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2197350">
      <w:bodyDiv w:val="1"/>
      <w:marLeft w:val="0"/>
      <w:marRight w:val="0"/>
      <w:marTop w:val="0"/>
      <w:marBottom w:val="0"/>
      <w:divBdr>
        <w:top w:val="none" w:sz="0" w:space="0" w:color="auto"/>
        <w:left w:val="none" w:sz="0" w:space="0" w:color="auto"/>
        <w:bottom w:val="none" w:sz="0" w:space="0" w:color="auto"/>
        <w:right w:val="none" w:sz="0" w:space="0" w:color="auto"/>
      </w:divBdr>
    </w:div>
    <w:div w:id="44645552">
      <w:bodyDiv w:val="1"/>
      <w:marLeft w:val="0"/>
      <w:marRight w:val="0"/>
      <w:marTop w:val="0"/>
      <w:marBottom w:val="0"/>
      <w:divBdr>
        <w:top w:val="none" w:sz="0" w:space="0" w:color="auto"/>
        <w:left w:val="none" w:sz="0" w:space="0" w:color="auto"/>
        <w:bottom w:val="none" w:sz="0" w:space="0" w:color="auto"/>
        <w:right w:val="none" w:sz="0" w:space="0" w:color="auto"/>
      </w:divBdr>
    </w:div>
    <w:div w:id="280459897">
      <w:bodyDiv w:val="1"/>
      <w:marLeft w:val="0"/>
      <w:marRight w:val="0"/>
      <w:marTop w:val="0"/>
      <w:marBottom w:val="0"/>
      <w:divBdr>
        <w:top w:val="none" w:sz="0" w:space="0" w:color="auto"/>
        <w:left w:val="none" w:sz="0" w:space="0" w:color="auto"/>
        <w:bottom w:val="none" w:sz="0" w:space="0" w:color="auto"/>
        <w:right w:val="none" w:sz="0" w:space="0" w:color="auto"/>
      </w:divBdr>
      <w:divsChild>
        <w:div w:id="1984576557">
          <w:marLeft w:val="0"/>
          <w:marRight w:val="0"/>
          <w:marTop w:val="0"/>
          <w:marBottom w:val="225"/>
          <w:divBdr>
            <w:top w:val="none" w:sz="0" w:space="0" w:color="auto"/>
            <w:left w:val="none" w:sz="0" w:space="0" w:color="auto"/>
            <w:bottom w:val="none" w:sz="0" w:space="0" w:color="auto"/>
            <w:right w:val="none" w:sz="0" w:space="0" w:color="auto"/>
          </w:divBdr>
        </w:div>
      </w:divsChild>
    </w:div>
    <w:div w:id="393242319">
      <w:bodyDiv w:val="1"/>
      <w:marLeft w:val="0"/>
      <w:marRight w:val="0"/>
      <w:marTop w:val="0"/>
      <w:marBottom w:val="0"/>
      <w:divBdr>
        <w:top w:val="none" w:sz="0" w:space="0" w:color="auto"/>
        <w:left w:val="none" w:sz="0" w:space="0" w:color="auto"/>
        <w:bottom w:val="none" w:sz="0" w:space="0" w:color="auto"/>
        <w:right w:val="none" w:sz="0" w:space="0" w:color="auto"/>
      </w:divBdr>
    </w:div>
    <w:div w:id="482628648">
      <w:bodyDiv w:val="1"/>
      <w:marLeft w:val="0"/>
      <w:marRight w:val="0"/>
      <w:marTop w:val="0"/>
      <w:marBottom w:val="0"/>
      <w:divBdr>
        <w:top w:val="none" w:sz="0" w:space="0" w:color="auto"/>
        <w:left w:val="none" w:sz="0" w:space="0" w:color="auto"/>
        <w:bottom w:val="none" w:sz="0" w:space="0" w:color="auto"/>
        <w:right w:val="none" w:sz="0" w:space="0" w:color="auto"/>
      </w:divBdr>
    </w:div>
    <w:div w:id="670375864">
      <w:bodyDiv w:val="1"/>
      <w:marLeft w:val="0"/>
      <w:marRight w:val="0"/>
      <w:marTop w:val="0"/>
      <w:marBottom w:val="0"/>
      <w:divBdr>
        <w:top w:val="none" w:sz="0" w:space="0" w:color="auto"/>
        <w:left w:val="none" w:sz="0" w:space="0" w:color="auto"/>
        <w:bottom w:val="none" w:sz="0" w:space="0" w:color="auto"/>
        <w:right w:val="none" w:sz="0" w:space="0" w:color="auto"/>
      </w:divBdr>
    </w:div>
    <w:div w:id="846941445">
      <w:bodyDiv w:val="1"/>
      <w:marLeft w:val="0"/>
      <w:marRight w:val="0"/>
      <w:marTop w:val="0"/>
      <w:marBottom w:val="0"/>
      <w:divBdr>
        <w:top w:val="none" w:sz="0" w:space="0" w:color="auto"/>
        <w:left w:val="none" w:sz="0" w:space="0" w:color="auto"/>
        <w:bottom w:val="none" w:sz="0" w:space="0" w:color="auto"/>
        <w:right w:val="none" w:sz="0" w:space="0" w:color="auto"/>
      </w:divBdr>
    </w:div>
    <w:div w:id="927231691">
      <w:bodyDiv w:val="1"/>
      <w:marLeft w:val="0"/>
      <w:marRight w:val="0"/>
      <w:marTop w:val="0"/>
      <w:marBottom w:val="0"/>
      <w:divBdr>
        <w:top w:val="none" w:sz="0" w:space="0" w:color="auto"/>
        <w:left w:val="none" w:sz="0" w:space="0" w:color="auto"/>
        <w:bottom w:val="none" w:sz="0" w:space="0" w:color="auto"/>
        <w:right w:val="none" w:sz="0" w:space="0" w:color="auto"/>
      </w:divBdr>
    </w:div>
    <w:div w:id="931595960">
      <w:bodyDiv w:val="1"/>
      <w:marLeft w:val="0"/>
      <w:marRight w:val="0"/>
      <w:marTop w:val="0"/>
      <w:marBottom w:val="0"/>
      <w:divBdr>
        <w:top w:val="none" w:sz="0" w:space="0" w:color="auto"/>
        <w:left w:val="none" w:sz="0" w:space="0" w:color="auto"/>
        <w:bottom w:val="none" w:sz="0" w:space="0" w:color="auto"/>
        <w:right w:val="none" w:sz="0" w:space="0" w:color="auto"/>
      </w:divBdr>
    </w:div>
    <w:div w:id="1232544536">
      <w:bodyDiv w:val="1"/>
      <w:marLeft w:val="0"/>
      <w:marRight w:val="0"/>
      <w:marTop w:val="0"/>
      <w:marBottom w:val="0"/>
      <w:divBdr>
        <w:top w:val="none" w:sz="0" w:space="0" w:color="auto"/>
        <w:left w:val="none" w:sz="0" w:space="0" w:color="auto"/>
        <w:bottom w:val="none" w:sz="0" w:space="0" w:color="auto"/>
        <w:right w:val="none" w:sz="0" w:space="0" w:color="auto"/>
      </w:divBdr>
    </w:div>
    <w:div w:id="1289967142">
      <w:bodyDiv w:val="1"/>
      <w:marLeft w:val="0"/>
      <w:marRight w:val="0"/>
      <w:marTop w:val="0"/>
      <w:marBottom w:val="0"/>
      <w:divBdr>
        <w:top w:val="none" w:sz="0" w:space="0" w:color="auto"/>
        <w:left w:val="none" w:sz="0" w:space="0" w:color="auto"/>
        <w:bottom w:val="none" w:sz="0" w:space="0" w:color="auto"/>
        <w:right w:val="none" w:sz="0" w:space="0" w:color="auto"/>
      </w:divBdr>
    </w:div>
    <w:div w:id="1419015848">
      <w:bodyDiv w:val="1"/>
      <w:marLeft w:val="0"/>
      <w:marRight w:val="0"/>
      <w:marTop w:val="0"/>
      <w:marBottom w:val="0"/>
      <w:divBdr>
        <w:top w:val="none" w:sz="0" w:space="0" w:color="auto"/>
        <w:left w:val="none" w:sz="0" w:space="0" w:color="auto"/>
        <w:bottom w:val="none" w:sz="0" w:space="0" w:color="auto"/>
        <w:right w:val="none" w:sz="0" w:space="0" w:color="auto"/>
      </w:divBdr>
    </w:div>
    <w:div w:id="1498765197">
      <w:bodyDiv w:val="1"/>
      <w:marLeft w:val="0"/>
      <w:marRight w:val="0"/>
      <w:marTop w:val="0"/>
      <w:marBottom w:val="0"/>
      <w:divBdr>
        <w:top w:val="none" w:sz="0" w:space="0" w:color="auto"/>
        <w:left w:val="none" w:sz="0" w:space="0" w:color="auto"/>
        <w:bottom w:val="none" w:sz="0" w:space="0" w:color="auto"/>
        <w:right w:val="none" w:sz="0" w:space="0" w:color="auto"/>
      </w:divBdr>
    </w:div>
    <w:div w:id="1516917630">
      <w:bodyDiv w:val="1"/>
      <w:marLeft w:val="0"/>
      <w:marRight w:val="0"/>
      <w:marTop w:val="0"/>
      <w:marBottom w:val="0"/>
      <w:divBdr>
        <w:top w:val="none" w:sz="0" w:space="0" w:color="auto"/>
        <w:left w:val="none" w:sz="0" w:space="0" w:color="auto"/>
        <w:bottom w:val="none" w:sz="0" w:space="0" w:color="auto"/>
        <w:right w:val="none" w:sz="0" w:space="0" w:color="auto"/>
      </w:divBdr>
    </w:div>
    <w:div w:id="1531071917">
      <w:bodyDiv w:val="1"/>
      <w:marLeft w:val="0"/>
      <w:marRight w:val="0"/>
      <w:marTop w:val="0"/>
      <w:marBottom w:val="0"/>
      <w:divBdr>
        <w:top w:val="none" w:sz="0" w:space="0" w:color="auto"/>
        <w:left w:val="none" w:sz="0" w:space="0" w:color="auto"/>
        <w:bottom w:val="none" w:sz="0" w:space="0" w:color="auto"/>
        <w:right w:val="none" w:sz="0" w:space="0" w:color="auto"/>
      </w:divBdr>
      <w:divsChild>
        <w:div w:id="914319289">
          <w:marLeft w:val="0"/>
          <w:marRight w:val="0"/>
          <w:marTop w:val="0"/>
          <w:marBottom w:val="225"/>
          <w:divBdr>
            <w:top w:val="none" w:sz="0" w:space="0" w:color="auto"/>
            <w:left w:val="none" w:sz="0" w:space="0" w:color="auto"/>
            <w:bottom w:val="none" w:sz="0" w:space="0" w:color="auto"/>
            <w:right w:val="none" w:sz="0" w:space="0" w:color="auto"/>
          </w:divBdr>
        </w:div>
      </w:divsChild>
    </w:div>
    <w:div w:id="2053311356">
      <w:bodyDiv w:val="1"/>
      <w:marLeft w:val="0"/>
      <w:marRight w:val="0"/>
      <w:marTop w:val="0"/>
      <w:marBottom w:val="0"/>
      <w:divBdr>
        <w:top w:val="none" w:sz="0" w:space="0" w:color="auto"/>
        <w:left w:val="none" w:sz="0" w:space="0" w:color="auto"/>
        <w:bottom w:val="none" w:sz="0" w:space="0" w:color="auto"/>
        <w:right w:val="none" w:sz="0" w:space="0" w:color="auto"/>
      </w:divBdr>
      <w:divsChild>
        <w:div w:id="1732192799">
          <w:marLeft w:val="0"/>
          <w:marRight w:val="0"/>
          <w:marTop w:val="0"/>
          <w:marBottom w:val="20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olhovsku.ru/" TargetMode="External"/><Relationship Id="rId13" Type="http://schemas.openxmlformats.org/officeDocument/2006/relationships/hyperlink" Target="consultantplus://offline/ref=C496BA7CA1F486B243A3BC217C4F7BA4B8973B8AF09EE82FF17EE47421D7692D2AF395E972E69726627BBBn9v7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Eduard\Downloads\%D0%9E%D0%98%D0%92%20%20%D0%B8%D0%B7%D0%BC%D0%B5%D0%BD%D0%B5%D0%B8%D1%8F%20%D0%B2%20%D1%80%D0%B5%D0%B3%D0%BB%D0%B0%D0%BC%D0%B5%D0%BD%D1%82%20479-%D0%A4%D0%97.do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183729D51AA06F1505A8F10E9BC35F64E8BEBFC0BD8A1CC2F0A7158740840C8BF2BDC8F8974c5I" TargetMode="Externa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07/relationships/stylesWithEffects" Target="stylesWithEffects.xml"/><Relationship Id="rId10" Type="http://schemas.openxmlformats.org/officeDocument/2006/relationships/hyperlink" Target="consultantplus://offline/ref=5B74BE24F615771BFC67E89B1B5AC1F9FEF47DEE73BEE14CD013A15DD841C8486126FA0510A31C92S4P4F" TargetMode="External"/><Relationship Id="rId4" Type="http://schemas.openxmlformats.org/officeDocument/2006/relationships/settings" Target="settings.xml"/><Relationship Id="rId9" Type="http://schemas.openxmlformats.org/officeDocument/2006/relationships/hyperlink" Target="mailto:adm.olhovka@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118557-12A5-44B8-B3D4-EF3419DFC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9960</Words>
  <Characters>56772</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66599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cp:lastPrinted>2018-02-05T09:42:00Z</cp:lastPrinted>
  <dcterms:created xsi:type="dcterms:W3CDTF">2018-04-13T11:22:00Z</dcterms:created>
  <dcterms:modified xsi:type="dcterms:W3CDTF">2018-04-19T10:42:00Z</dcterms:modified>
</cp:coreProperties>
</file>