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B6" w:rsidRPr="00932E74" w:rsidRDefault="007872B6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32E7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872B6" w:rsidRPr="00932E74" w:rsidRDefault="00932E74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32E74">
        <w:rPr>
          <w:rFonts w:ascii="Arial" w:hAnsi="Arial" w:cs="Arial"/>
          <w:b/>
          <w:bCs/>
          <w:sz w:val="32"/>
          <w:szCs w:val="32"/>
        </w:rPr>
        <w:t>ОЛЬХОВСКОГО</w:t>
      </w:r>
      <w:r w:rsidR="007872B6" w:rsidRPr="00932E74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872B6" w:rsidRPr="00932E74" w:rsidRDefault="007872B6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32E74">
        <w:rPr>
          <w:rFonts w:ascii="Arial" w:hAnsi="Arial" w:cs="Arial"/>
          <w:b/>
          <w:bCs/>
          <w:sz w:val="32"/>
          <w:szCs w:val="32"/>
        </w:rPr>
        <w:t>ХОМУТОВСКОГО РАЙОНА</w:t>
      </w:r>
    </w:p>
    <w:p w:rsidR="003C2453" w:rsidRDefault="003C2453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7872B6" w:rsidRPr="00932E74" w:rsidRDefault="007872B6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32E7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872B6" w:rsidRPr="00932E74" w:rsidRDefault="00BC44C6" w:rsidP="00932E74">
      <w:pPr>
        <w:shd w:val="clear" w:color="auto" w:fill="FFFFFF" w:themeFill="background1"/>
        <w:spacing w:before="195"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32E74">
        <w:rPr>
          <w:rFonts w:ascii="Arial" w:hAnsi="Arial" w:cs="Arial"/>
          <w:b/>
          <w:bCs/>
          <w:sz w:val="32"/>
          <w:szCs w:val="32"/>
        </w:rPr>
        <w:t xml:space="preserve">от 20 января 2025 г. № </w:t>
      </w:r>
      <w:r w:rsidR="00B56041">
        <w:rPr>
          <w:rFonts w:ascii="Arial" w:hAnsi="Arial" w:cs="Arial"/>
          <w:b/>
          <w:bCs/>
          <w:sz w:val="32"/>
          <w:szCs w:val="32"/>
        </w:rPr>
        <w:t>3</w:t>
      </w:r>
      <w:r w:rsidR="00565B9D" w:rsidRPr="00932E74">
        <w:rPr>
          <w:rFonts w:ascii="Arial" w:hAnsi="Arial" w:cs="Arial"/>
          <w:b/>
          <w:bCs/>
          <w:sz w:val="32"/>
          <w:szCs w:val="32"/>
        </w:rPr>
        <w:t>-па</w:t>
      </w:r>
    </w:p>
    <w:p w:rsidR="004131D9" w:rsidRPr="00932E74" w:rsidRDefault="004131D9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7872B6" w:rsidRPr="00932E74" w:rsidRDefault="007872B6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32E74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</w:t>
      </w:r>
    </w:p>
    <w:p w:rsidR="007872B6" w:rsidRPr="00932E74" w:rsidRDefault="007872B6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932E74">
        <w:rPr>
          <w:rFonts w:ascii="Arial" w:hAnsi="Arial" w:cs="Arial"/>
          <w:b/>
          <w:bCs/>
          <w:sz w:val="32"/>
          <w:szCs w:val="32"/>
        </w:rPr>
        <w:t>«Профилактика правонарушений на территории муниципального образования «</w:t>
      </w:r>
      <w:r w:rsidR="00932E74" w:rsidRPr="00932E74">
        <w:rPr>
          <w:rFonts w:ascii="Arial" w:hAnsi="Arial" w:cs="Arial"/>
          <w:b/>
          <w:bCs/>
          <w:sz w:val="32"/>
          <w:szCs w:val="32"/>
        </w:rPr>
        <w:t>Ольховского</w:t>
      </w:r>
      <w:r w:rsidRPr="00932E74">
        <w:rPr>
          <w:rFonts w:ascii="Arial" w:hAnsi="Arial" w:cs="Arial"/>
          <w:b/>
          <w:bCs/>
          <w:sz w:val="32"/>
          <w:szCs w:val="32"/>
        </w:rPr>
        <w:t xml:space="preserve"> сельсовета» Хомутовско</w:t>
      </w:r>
      <w:r w:rsidR="00565B9D" w:rsidRPr="00932E74">
        <w:rPr>
          <w:rFonts w:ascii="Arial" w:hAnsi="Arial" w:cs="Arial"/>
          <w:b/>
          <w:bCs/>
          <w:sz w:val="32"/>
          <w:szCs w:val="32"/>
        </w:rPr>
        <w:t>го района Курской области на 202</w:t>
      </w:r>
      <w:r w:rsidR="005B67C7" w:rsidRPr="00932E74">
        <w:rPr>
          <w:rFonts w:ascii="Arial" w:hAnsi="Arial" w:cs="Arial"/>
          <w:b/>
          <w:bCs/>
          <w:sz w:val="32"/>
          <w:szCs w:val="32"/>
        </w:rPr>
        <w:t>5</w:t>
      </w:r>
      <w:r w:rsidRPr="00932E74">
        <w:rPr>
          <w:rFonts w:ascii="Arial" w:hAnsi="Arial" w:cs="Arial"/>
          <w:b/>
          <w:bCs/>
          <w:sz w:val="32"/>
          <w:szCs w:val="32"/>
        </w:rPr>
        <w:t xml:space="preserve"> – 202</w:t>
      </w:r>
      <w:r w:rsidR="005B67C7" w:rsidRPr="00932E74">
        <w:rPr>
          <w:rFonts w:ascii="Arial" w:hAnsi="Arial" w:cs="Arial"/>
          <w:b/>
          <w:bCs/>
          <w:sz w:val="32"/>
          <w:szCs w:val="32"/>
        </w:rPr>
        <w:t>7</w:t>
      </w:r>
      <w:r w:rsidRPr="00932E74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7872B6" w:rsidRPr="00932E74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2E74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Федеральным законом от 23.06.2016 г. № 182 – ФЗ «Об основах системы профилактики правонарушений в Российской Федерации», Уставом муниципального образования «</w:t>
      </w:r>
      <w:r w:rsidR="00932E74" w:rsidRPr="00932E74">
        <w:rPr>
          <w:rFonts w:ascii="Arial" w:hAnsi="Arial" w:cs="Arial"/>
          <w:sz w:val="24"/>
          <w:szCs w:val="24"/>
        </w:rPr>
        <w:t>Ольховский</w:t>
      </w:r>
      <w:r w:rsidRPr="00932E74">
        <w:rPr>
          <w:rFonts w:ascii="Arial" w:hAnsi="Arial" w:cs="Arial"/>
          <w:sz w:val="24"/>
          <w:szCs w:val="24"/>
        </w:rPr>
        <w:t xml:space="preserve"> сельсовет» Хомутовского района Курской области, принятой Концепцией реформирования бюджетного планирования Российской Федерации, Администрация </w:t>
      </w:r>
      <w:r w:rsidR="00932E74" w:rsidRPr="00932E74">
        <w:rPr>
          <w:rFonts w:ascii="Arial" w:hAnsi="Arial" w:cs="Arial"/>
          <w:sz w:val="24"/>
          <w:szCs w:val="24"/>
        </w:rPr>
        <w:t>Ольховского</w:t>
      </w:r>
      <w:r w:rsidRPr="00932E74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</w:t>
      </w:r>
      <w:r w:rsidR="00932E74" w:rsidRPr="00932E74">
        <w:rPr>
          <w:rFonts w:ascii="Arial" w:hAnsi="Arial" w:cs="Arial"/>
          <w:sz w:val="24"/>
          <w:szCs w:val="24"/>
        </w:rPr>
        <w:t xml:space="preserve"> </w:t>
      </w:r>
      <w:r w:rsidRPr="00932E74">
        <w:rPr>
          <w:rFonts w:ascii="Arial" w:hAnsi="Arial" w:cs="Arial"/>
          <w:sz w:val="24"/>
          <w:szCs w:val="24"/>
        </w:rPr>
        <w:t>,</w:t>
      </w:r>
      <w:r w:rsidR="00214062" w:rsidRPr="00932E74">
        <w:rPr>
          <w:rFonts w:ascii="Arial" w:hAnsi="Arial" w:cs="Arial"/>
          <w:sz w:val="24"/>
          <w:szCs w:val="24"/>
        </w:rPr>
        <w:t>постановляет</w:t>
      </w:r>
      <w:r w:rsidRPr="00932E74">
        <w:rPr>
          <w:rFonts w:ascii="Arial" w:hAnsi="Arial" w:cs="Arial"/>
          <w:sz w:val="24"/>
          <w:szCs w:val="24"/>
        </w:rPr>
        <w:t>:</w:t>
      </w:r>
    </w:p>
    <w:p w:rsidR="007872B6" w:rsidRPr="00932E7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2E74">
        <w:rPr>
          <w:rFonts w:ascii="Arial" w:hAnsi="Arial" w:cs="Arial"/>
          <w:sz w:val="24"/>
          <w:szCs w:val="24"/>
        </w:rPr>
        <w:t>1. Утвердить прилагаемую муниципальную программу «Профилактика правонарушений на территории муниципального образования «</w:t>
      </w:r>
      <w:r w:rsidR="00932E74" w:rsidRPr="00932E74">
        <w:rPr>
          <w:rFonts w:ascii="Arial" w:hAnsi="Arial" w:cs="Arial"/>
          <w:sz w:val="24"/>
          <w:szCs w:val="24"/>
        </w:rPr>
        <w:t>Ольховского</w:t>
      </w:r>
      <w:r w:rsidRPr="00932E74">
        <w:rPr>
          <w:rFonts w:ascii="Arial" w:hAnsi="Arial" w:cs="Arial"/>
          <w:sz w:val="24"/>
          <w:szCs w:val="24"/>
        </w:rPr>
        <w:t xml:space="preserve"> сельсовета» Хомутовско</w:t>
      </w:r>
      <w:r w:rsidR="00565B9D" w:rsidRPr="00932E74">
        <w:rPr>
          <w:rFonts w:ascii="Arial" w:hAnsi="Arial" w:cs="Arial"/>
          <w:sz w:val="24"/>
          <w:szCs w:val="24"/>
        </w:rPr>
        <w:t>го района Курской области на 202</w:t>
      </w:r>
      <w:r w:rsidR="005B67C7" w:rsidRPr="00932E74">
        <w:rPr>
          <w:rFonts w:ascii="Arial" w:hAnsi="Arial" w:cs="Arial"/>
          <w:sz w:val="24"/>
          <w:szCs w:val="24"/>
        </w:rPr>
        <w:t>5</w:t>
      </w:r>
      <w:r w:rsidRPr="00932E74">
        <w:rPr>
          <w:rFonts w:ascii="Arial" w:hAnsi="Arial" w:cs="Arial"/>
          <w:sz w:val="24"/>
          <w:szCs w:val="24"/>
        </w:rPr>
        <w:t xml:space="preserve"> – 20</w:t>
      </w:r>
      <w:r w:rsidR="00565B9D" w:rsidRPr="00932E74">
        <w:rPr>
          <w:rFonts w:ascii="Arial" w:hAnsi="Arial" w:cs="Arial"/>
          <w:sz w:val="24"/>
          <w:szCs w:val="24"/>
        </w:rPr>
        <w:t>2</w:t>
      </w:r>
      <w:r w:rsidR="005B67C7" w:rsidRPr="00932E74">
        <w:rPr>
          <w:rFonts w:ascii="Arial" w:hAnsi="Arial" w:cs="Arial"/>
          <w:sz w:val="24"/>
          <w:szCs w:val="24"/>
        </w:rPr>
        <w:t>7</w:t>
      </w:r>
      <w:r w:rsidRPr="00932E74">
        <w:rPr>
          <w:rFonts w:ascii="Arial" w:hAnsi="Arial" w:cs="Arial"/>
          <w:sz w:val="24"/>
          <w:szCs w:val="24"/>
        </w:rPr>
        <w:t xml:space="preserve"> годы» (далее – Программа).</w:t>
      </w:r>
    </w:p>
    <w:p w:rsidR="007872B6" w:rsidRPr="00932E7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2E74">
        <w:rPr>
          <w:rFonts w:ascii="Arial" w:hAnsi="Arial" w:cs="Arial"/>
          <w:sz w:val="24"/>
          <w:szCs w:val="24"/>
        </w:rPr>
        <w:t xml:space="preserve">2. Финансирование программы осуществлять в пределах средств, ежегодно утвержденных соответствующими разделами бюджета </w:t>
      </w:r>
      <w:r w:rsidR="00932E74" w:rsidRPr="00932E74">
        <w:rPr>
          <w:rFonts w:ascii="Arial" w:hAnsi="Arial" w:cs="Arial"/>
          <w:sz w:val="24"/>
          <w:szCs w:val="24"/>
        </w:rPr>
        <w:t>Ольховского</w:t>
      </w:r>
      <w:r w:rsidRPr="00932E74">
        <w:rPr>
          <w:rFonts w:ascii="Arial" w:hAnsi="Arial" w:cs="Arial"/>
          <w:sz w:val="24"/>
          <w:szCs w:val="24"/>
        </w:rPr>
        <w:t xml:space="preserve"> сельсовета Хомутовского района.</w:t>
      </w:r>
    </w:p>
    <w:p w:rsidR="007872B6" w:rsidRPr="00932E7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2E74">
        <w:rPr>
          <w:rFonts w:ascii="Arial" w:hAnsi="Arial" w:cs="Arial"/>
          <w:sz w:val="24"/>
          <w:szCs w:val="24"/>
        </w:rPr>
        <w:t>3. Установить, что в ходе реализации муниципальной программы «Профилактика правонарушений на территории муниципального образования «</w:t>
      </w:r>
      <w:r w:rsidR="00932E74" w:rsidRPr="00932E74">
        <w:rPr>
          <w:rFonts w:ascii="Arial" w:hAnsi="Arial" w:cs="Arial"/>
          <w:sz w:val="24"/>
          <w:szCs w:val="24"/>
        </w:rPr>
        <w:t>Ольховского</w:t>
      </w:r>
      <w:r w:rsidRPr="00932E74">
        <w:rPr>
          <w:rFonts w:ascii="Arial" w:hAnsi="Arial" w:cs="Arial"/>
          <w:sz w:val="24"/>
          <w:szCs w:val="24"/>
        </w:rPr>
        <w:t xml:space="preserve"> сельсовета» Хомутовского района Курской области на 20</w:t>
      </w:r>
      <w:r w:rsidR="00565B9D" w:rsidRPr="00932E74">
        <w:rPr>
          <w:rFonts w:ascii="Arial" w:hAnsi="Arial" w:cs="Arial"/>
          <w:sz w:val="24"/>
          <w:szCs w:val="24"/>
        </w:rPr>
        <w:t>2</w:t>
      </w:r>
      <w:r w:rsidR="004131D9" w:rsidRPr="00932E74">
        <w:rPr>
          <w:rFonts w:ascii="Arial" w:hAnsi="Arial" w:cs="Arial"/>
          <w:sz w:val="24"/>
          <w:szCs w:val="24"/>
        </w:rPr>
        <w:t>5</w:t>
      </w:r>
      <w:r w:rsidRPr="00932E74">
        <w:rPr>
          <w:rFonts w:ascii="Arial" w:hAnsi="Arial" w:cs="Arial"/>
          <w:sz w:val="24"/>
          <w:szCs w:val="24"/>
        </w:rPr>
        <w:t xml:space="preserve"> – 202</w:t>
      </w:r>
      <w:r w:rsidR="004131D9" w:rsidRPr="00932E74">
        <w:rPr>
          <w:rFonts w:ascii="Arial" w:hAnsi="Arial" w:cs="Arial"/>
          <w:sz w:val="24"/>
          <w:szCs w:val="24"/>
        </w:rPr>
        <w:t>7</w:t>
      </w:r>
      <w:r w:rsidRPr="00932E74">
        <w:rPr>
          <w:rFonts w:ascii="Arial" w:hAnsi="Arial" w:cs="Arial"/>
          <w:sz w:val="24"/>
          <w:szCs w:val="24"/>
        </w:rPr>
        <w:t xml:space="preserve"> годы» подлежат ежегодной корректировке мероприятия и объемы их финансирования с учетом возможностей средств бюджета </w:t>
      </w:r>
      <w:r w:rsidR="00932E74" w:rsidRPr="00932E74">
        <w:rPr>
          <w:rFonts w:ascii="Arial" w:hAnsi="Arial" w:cs="Arial"/>
          <w:sz w:val="24"/>
          <w:szCs w:val="24"/>
        </w:rPr>
        <w:t>Ольховского</w:t>
      </w:r>
      <w:r w:rsidRPr="00932E74">
        <w:rPr>
          <w:rFonts w:ascii="Arial" w:hAnsi="Arial" w:cs="Arial"/>
          <w:sz w:val="24"/>
          <w:szCs w:val="24"/>
        </w:rPr>
        <w:t xml:space="preserve"> сельсовета Хомутовского района.</w:t>
      </w:r>
    </w:p>
    <w:p w:rsidR="007872B6" w:rsidRPr="00932E7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2E74">
        <w:rPr>
          <w:rFonts w:ascii="Arial" w:hAnsi="Arial" w:cs="Arial"/>
          <w:sz w:val="24"/>
          <w:szCs w:val="24"/>
        </w:rPr>
        <w:t xml:space="preserve">4. Разместить настоящее постановление на официальном сайте Администрации </w:t>
      </w:r>
      <w:r w:rsidR="00932E74" w:rsidRPr="00932E74">
        <w:rPr>
          <w:rFonts w:ascii="Arial" w:hAnsi="Arial" w:cs="Arial"/>
          <w:sz w:val="24"/>
          <w:szCs w:val="24"/>
        </w:rPr>
        <w:t>Ольховского</w:t>
      </w:r>
      <w:r w:rsidRPr="00932E74">
        <w:rPr>
          <w:rFonts w:ascii="Arial" w:hAnsi="Arial" w:cs="Arial"/>
          <w:sz w:val="24"/>
          <w:szCs w:val="24"/>
        </w:rPr>
        <w:t xml:space="preserve"> сельсовета в сети Интернет.</w:t>
      </w:r>
    </w:p>
    <w:p w:rsidR="007872B6" w:rsidRPr="00932E7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2E74">
        <w:rPr>
          <w:rFonts w:ascii="Arial" w:hAnsi="Arial" w:cs="Arial"/>
          <w:sz w:val="24"/>
          <w:szCs w:val="24"/>
        </w:rPr>
        <w:t>5. Постановление вступа</w:t>
      </w:r>
      <w:r w:rsidR="00780A35" w:rsidRPr="00932E74">
        <w:rPr>
          <w:rFonts w:ascii="Arial" w:hAnsi="Arial" w:cs="Arial"/>
          <w:sz w:val="24"/>
          <w:szCs w:val="24"/>
        </w:rPr>
        <w:t>ет в силу со дня его подписания</w:t>
      </w:r>
      <w:bookmarkStart w:id="0" w:name="_GoBack"/>
      <w:bookmarkEnd w:id="0"/>
      <w:r w:rsidRPr="00932E74">
        <w:rPr>
          <w:rFonts w:ascii="Arial" w:hAnsi="Arial" w:cs="Arial"/>
          <w:sz w:val="24"/>
          <w:szCs w:val="24"/>
        </w:rPr>
        <w:t xml:space="preserve"> и распространяется на правоотн</w:t>
      </w:r>
      <w:r w:rsidR="00565B9D" w:rsidRPr="00932E74">
        <w:rPr>
          <w:rFonts w:ascii="Arial" w:hAnsi="Arial" w:cs="Arial"/>
          <w:sz w:val="24"/>
          <w:szCs w:val="24"/>
        </w:rPr>
        <w:t>ошения, возникшие с 1 января 202</w:t>
      </w:r>
      <w:r w:rsidR="005B67C7" w:rsidRPr="00932E74">
        <w:rPr>
          <w:rFonts w:ascii="Arial" w:hAnsi="Arial" w:cs="Arial"/>
          <w:sz w:val="24"/>
          <w:szCs w:val="24"/>
        </w:rPr>
        <w:t>5</w:t>
      </w:r>
      <w:r w:rsidRPr="00932E74">
        <w:rPr>
          <w:rFonts w:ascii="Arial" w:hAnsi="Arial" w:cs="Arial"/>
          <w:sz w:val="24"/>
          <w:szCs w:val="24"/>
        </w:rPr>
        <w:t xml:space="preserve"> года.</w:t>
      </w:r>
    </w:p>
    <w:p w:rsidR="007872B6" w:rsidRPr="00932E74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72B6" w:rsidRPr="00932E7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2E74">
        <w:rPr>
          <w:rFonts w:ascii="Arial" w:hAnsi="Arial" w:cs="Arial"/>
          <w:sz w:val="24"/>
          <w:szCs w:val="24"/>
        </w:rPr>
        <w:t xml:space="preserve">Глава </w:t>
      </w:r>
      <w:r w:rsidR="00932E74" w:rsidRPr="00932E74">
        <w:rPr>
          <w:rFonts w:ascii="Arial" w:hAnsi="Arial" w:cs="Arial"/>
          <w:sz w:val="24"/>
          <w:szCs w:val="24"/>
        </w:rPr>
        <w:t>Ольховского</w:t>
      </w:r>
      <w:r w:rsidRPr="00932E74">
        <w:rPr>
          <w:rFonts w:ascii="Arial" w:hAnsi="Arial" w:cs="Arial"/>
          <w:sz w:val="24"/>
          <w:szCs w:val="24"/>
        </w:rPr>
        <w:t xml:space="preserve"> сельсовета</w:t>
      </w:r>
    </w:p>
    <w:p w:rsidR="007872B6" w:rsidRPr="00932E7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2E74">
        <w:rPr>
          <w:rFonts w:ascii="Arial" w:hAnsi="Arial" w:cs="Arial"/>
          <w:sz w:val="24"/>
          <w:szCs w:val="24"/>
        </w:rPr>
        <w:t>Хомутовского района</w:t>
      </w:r>
      <w:r w:rsidR="00214062" w:rsidRPr="00932E74">
        <w:rPr>
          <w:rFonts w:ascii="Arial" w:hAnsi="Arial" w:cs="Arial"/>
          <w:sz w:val="24"/>
          <w:szCs w:val="24"/>
        </w:rPr>
        <w:t xml:space="preserve"> Курской области</w:t>
      </w:r>
      <w:r w:rsidR="00301F23">
        <w:rPr>
          <w:rFonts w:ascii="Arial" w:hAnsi="Arial" w:cs="Arial"/>
          <w:sz w:val="24"/>
          <w:szCs w:val="24"/>
        </w:rPr>
        <w:t xml:space="preserve">                                     </w:t>
      </w:r>
      <w:r w:rsidR="00932E74" w:rsidRPr="00932E74">
        <w:rPr>
          <w:rFonts w:ascii="Arial" w:hAnsi="Arial" w:cs="Arial"/>
          <w:sz w:val="24"/>
          <w:szCs w:val="24"/>
        </w:rPr>
        <w:t>Л.Л.Аношкова</w:t>
      </w:r>
    </w:p>
    <w:p w:rsidR="007872B6" w:rsidRPr="00932E74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14062" w:rsidRPr="00932E74" w:rsidRDefault="00214062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2E74" w:rsidRPr="00932E74" w:rsidRDefault="00932E74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2E74" w:rsidRDefault="00932E74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C2453" w:rsidRPr="00932E74" w:rsidRDefault="003C2453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lastRenderedPageBreak/>
        <w:t>Утверждена</w:t>
      </w:r>
    </w:p>
    <w:p w:rsid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постановлением </w:t>
      </w:r>
    </w:p>
    <w:p w:rsid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Администрации</w:t>
      </w:r>
    </w:p>
    <w:p w:rsidR="00214062" w:rsidRDefault="00932E74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Ольховского </w:t>
      </w:r>
      <w:r w:rsidR="007872B6" w:rsidRPr="00214062">
        <w:rPr>
          <w:rFonts w:ascii="Arial" w:hAnsi="Arial" w:cs="Arial"/>
          <w:color w:val="000000"/>
          <w:sz w:val="24"/>
          <w:szCs w:val="24"/>
        </w:rPr>
        <w:t xml:space="preserve">сельсовета 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Хомутовского района Курской области</w:t>
      </w:r>
    </w:p>
    <w:p w:rsidR="00BC44C6" w:rsidRPr="00214062" w:rsidRDefault="00214062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</w:t>
      </w:r>
      <w:r w:rsidR="00BC44C6" w:rsidRPr="00214062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 xml:space="preserve"> «</w:t>
      </w:r>
      <w:r w:rsidR="00BC44C6" w:rsidRPr="00214062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 xml:space="preserve">» января </w:t>
      </w:r>
      <w:r w:rsidR="007872B6" w:rsidRPr="00214062">
        <w:rPr>
          <w:rFonts w:ascii="Arial" w:hAnsi="Arial" w:cs="Arial"/>
          <w:color w:val="000000"/>
          <w:sz w:val="24"/>
          <w:szCs w:val="24"/>
        </w:rPr>
        <w:t>20</w:t>
      </w:r>
      <w:r w:rsidR="00BC44C6" w:rsidRPr="00214062">
        <w:rPr>
          <w:rFonts w:ascii="Arial" w:hAnsi="Arial" w:cs="Arial"/>
          <w:color w:val="000000"/>
          <w:sz w:val="24"/>
          <w:szCs w:val="24"/>
        </w:rPr>
        <w:t>25 г</w:t>
      </w:r>
      <w:r>
        <w:rPr>
          <w:rFonts w:ascii="Arial" w:hAnsi="Arial" w:cs="Arial"/>
          <w:color w:val="000000"/>
          <w:sz w:val="24"/>
          <w:szCs w:val="24"/>
        </w:rPr>
        <w:t>ода</w:t>
      </w:r>
      <w:r w:rsidR="00BC44C6" w:rsidRPr="00214062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B56041">
        <w:rPr>
          <w:rFonts w:ascii="Arial" w:hAnsi="Arial" w:cs="Arial"/>
          <w:color w:val="000000"/>
          <w:sz w:val="24"/>
          <w:szCs w:val="24"/>
        </w:rPr>
        <w:t>3</w:t>
      </w:r>
      <w:r w:rsidR="00BC44C6" w:rsidRPr="00214062">
        <w:rPr>
          <w:rFonts w:ascii="Arial" w:hAnsi="Arial" w:cs="Arial"/>
          <w:color w:val="000000"/>
          <w:sz w:val="24"/>
          <w:szCs w:val="24"/>
        </w:rPr>
        <w:t>-па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56041" w:rsidRDefault="007872B6" w:rsidP="00B56041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14062">
        <w:rPr>
          <w:rFonts w:ascii="Arial" w:hAnsi="Arial" w:cs="Arial"/>
          <w:b/>
          <w:bCs/>
          <w:color w:val="000000"/>
          <w:sz w:val="32"/>
          <w:szCs w:val="32"/>
        </w:rPr>
        <w:t>Муниципальная программа</w:t>
      </w:r>
    </w:p>
    <w:p w:rsidR="007872B6" w:rsidRPr="00214062" w:rsidRDefault="007872B6" w:rsidP="00B56041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14062">
        <w:rPr>
          <w:rFonts w:ascii="Arial" w:hAnsi="Arial" w:cs="Arial"/>
          <w:b/>
          <w:bCs/>
          <w:color w:val="000000"/>
          <w:sz w:val="32"/>
          <w:szCs w:val="32"/>
        </w:rPr>
        <w:t>«Профилактика правонарушений на территории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14062"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</w:t>
      </w:r>
      <w:r w:rsidR="00932E74">
        <w:rPr>
          <w:rFonts w:ascii="Arial" w:hAnsi="Arial" w:cs="Arial"/>
          <w:b/>
          <w:bCs/>
          <w:color w:val="000000"/>
          <w:sz w:val="32"/>
          <w:szCs w:val="32"/>
        </w:rPr>
        <w:t>Ольховского</w:t>
      </w:r>
      <w:r w:rsidRPr="00214062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сельсовета» Хомутовского района Курской области</w:t>
      </w:r>
    </w:p>
    <w:p w:rsidR="007872B6" w:rsidRPr="00214062" w:rsidRDefault="00565B9D" w:rsidP="00932E74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14062">
        <w:rPr>
          <w:rFonts w:ascii="Arial" w:hAnsi="Arial" w:cs="Arial"/>
          <w:b/>
          <w:bCs/>
          <w:color w:val="000000"/>
          <w:sz w:val="32"/>
          <w:szCs w:val="32"/>
        </w:rPr>
        <w:t>на 202</w:t>
      </w:r>
      <w:r w:rsidR="004131D9" w:rsidRPr="00214062">
        <w:rPr>
          <w:rFonts w:ascii="Arial" w:hAnsi="Arial" w:cs="Arial"/>
          <w:b/>
          <w:bCs/>
          <w:color w:val="000000"/>
          <w:sz w:val="32"/>
          <w:szCs w:val="32"/>
        </w:rPr>
        <w:t>5</w:t>
      </w:r>
      <w:r w:rsidR="007872B6" w:rsidRPr="00214062">
        <w:rPr>
          <w:rFonts w:ascii="Arial" w:hAnsi="Arial" w:cs="Arial"/>
          <w:b/>
          <w:bCs/>
          <w:color w:val="000000"/>
          <w:sz w:val="32"/>
          <w:szCs w:val="32"/>
        </w:rPr>
        <w:t xml:space="preserve"> – 202</w:t>
      </w:r>
      <w:r w:rsidR="004131D9" w:rsidRPr="00214062">
        <w:rPr>
          <w:rFonts w:ascii="Arial" w:hAnsi="Arial" w:cs="Arial"/>
          <w:b/>
          <w:bCs/>
          <w:color w:val="000000"/>
          <w:sz w:val="32"/>
          <w:szCs w:val="32"/>
        </w:rPr>
        <w:t>7</w:t>
      </w:r>
      <w:r w:rsidR="007872B6" w:rsidRPr="00214062">
        <w:rPr>
          <w:rFonts w:ascii="Arial" w:hAnsi="Arial" w:cs="Arial"/>
          <w:b/>
          <w:bCs/>
          <w:color w:val="000000"/>
          <w:sz w:val="32"/>
          <w:szCs w:val="32"/>
        </w:rPr>
        <w:t xml:space="preserve"> годы»</w:t>
      </w:r>
    </w:p>
    <w:p w:rsidR="007872B6" w:rsidRPr="00214062" w:rsidRDefault="007872B6" w:rsidP="00932E74">
      <w:pPr>
        <w:shd w:val="clear" w:color="auto" w:fill="FFFFFF" w:themeFill="background1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872B6" w:rsidRPr="00214062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14062">
        <w:rPr>
          <w:rFonts w:ascii="Arial" w:hAnsi="Arial" w:cs="Arial"/>
          <w:b/>
          <w:bCs/>
          <w:color w:val="000000"/>
          <w:sz w:val="28"/>
          <w:szCs w:val="28"/>
        </w:rPr>
        <w:t>Паспорт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14062">
        <w:rPr>
          <w:rFonts w:ascii="Arial" w:hAnsi="Arial" w:cs="Arial"/>
          <w:b/>
          <w:bCs/>
          <w:color w:val="000000"/>
          <w:sz w:val="28"/>
          <w:szCs w:val="28"/>
        </w:rPr>
        <w:t>муниципальной программы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14062">
        <w:rPr>
          <w:rFonts w:ascii="Arial" w:hAnsi="Arial" w:cs="Arial"/>
          <w:b/>
          <w:bCs/>
          <w:color w:val="000000"/>
          <w:sz w:val="28"/>
          <w:szCs w:val="28"/>
        </w:rPr>
        <w:t>«Профилактика правонарушений на территории</w:t>
      </w:r>
    </w:p>
    <w:p w:rsidR="007872B6" w:rsidRDefault="007872B6" w:rsidP="00932E74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14062">
        <w:rPr>
          <w:rFonts w:ascii="Arial" w:hAnsi="Arial" w:cs="Arial"/>
          <w:b/>
          <w:bCs/>
          <w:color w:val="000000"/>
          <w:sz w:val="28"/>
          <w:szCs w:val="28"/>
        </w:rPr>
        <w:t>муниципального образования «</w:t>
      </w:r>
      <w:r w:rsidR="00932E74">
        <w:rPr>
          <w:rFonts w:ascii="Arial" w:hAnsi="Arial" w:cs="Arial"/>
          <w:b/>
          <w:bCs/>
          <w:color w:val="000000"/>
          <w:sz w:val="28"/>
          <w:szCs w:val="28"/>
        </w:rPr>
        <w:t>Ольховского</w:t>
      </w:r>
      <w:r w:rsidRPr="00214062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сельсовета» Хомутовско</w:t>
      </w:r>
      <w:r w:rsidR="00565B9D" w:rsidRPr="00214062">
        <w:rPr>
          <w:rFonts w:ascii="Arial" w:hAnsi="Arial" w:cs="Arial"/>
          <w:b/>
          <w:bCs/>
          <w:color w:val="000000"/>
          <w:sz w:val="28"/>
          <w:szCs w:val="28"/>
        </w:rPr>
        <w:t>го района Курской области на 202</w:t>
      </w:r>
      <w:r w:rsidR="004131D9" w:rsidRPr="00214062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565B9D" w:rsidRPr="00214062">
        <w:rPr>
          <w:rFonts w:ascii="Arial" w:hAnsi="Arial" w:cs="Arial"/>
          <w:b/>
          <w:bCs/>
          <w:color w:val="000000"/>
          <w:sz w:val="28"/>
          <w:szCs w:val="28"/>
        </w:rPr>
        <w:t xml:space="preserve"> – 202</w:t>
      </w:r>
      <w:r w:rsidR="004131D9" w:rsidRPr="00214062">
        <w:rPr>
          <w:rFonts w:ascii="Arial" w:hAnsi="Arial" w:cs="Arial"/>
          <w:b/>
          <w:bCs/>
          <w:color w:val="000000"/>
          <w:sz w:val="28"/>
          <w:szCs w:val="28"/>
        </w:rPr>
        <w:t>7</w:t>
      </w:r>
      <w:r w:rsidRPr="00214062">
        <w:rPr>
          <w:rFonts w:ascii="Arial" w:hAnsi="Arial" w:cs="Arial"/>
          <w:b/>
          <w:bCs/>
          <w:color w:val="000000"/>
          <w:sz w:val="28"/>
          <w:szCs w:val="28"/>
        </w:rPr>
        <w:t xml:space="preserve"> годы»</w:t>
      </w:r>
    </w:p>
    <w:tbl>
      <w:tblPr>
        <w:tblW w:w="946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8"/>
        <w:gridCol w:w="6557"/>
      </w:tblGrid>
      <w:tr w:rsidR="007872B6" w:rsidRPr="00214062" w:rsidTr="00301F23">
        <w:trPr>
          <w:trHeight w:val="345"/>
        </w:trPr>
        <w:tc>
          <w:tcPr>
            <w:tcW w:w="2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F0005" w:rsidP="003C2453">
            <w:pPr>
              <w:shd w:val="clear" w:color="auto" w:fill="FFFFFF" w:themeFill="background1"/>
              <w:tabs>
                <w:tab w:val="left" w:pos="1383"/>
              </w:tabs>
              <w:spacing w:after="15" w:line="341" w:lineRule="atLeast"/>
              <w:ind w:firstLine="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872B6" w:rsidRPr="00214062">
              <w:rPr>
                <w:rFonts w:ascii="Arial" w:hAnsi="Arial" w:cs="Arial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3C2453">
            <w:pPr>
              <w:shd w:val="clear" w:color="auto" w:fill="FFFFFF" w:themeFill="background1"/>
              <w:spacing w:before="15" w:after="15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правонарушений на территории муниципального образования «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сельсовета» Хомутовск</w:t>
            </w:r>
            <w:r w:rsidR="00565B9D" w:rsidRPr="00214062">
              <w:rPr>
                <w:rFonts w:ascii="Arial" w:hAnsi="Arial" w:cs="Arial"/>
                <w:sz w:val="24"/>
                <w:szCs w:val="24"/>
              </w:rPr>
              <w:t>ого района Курской области на 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7872B6" w:rsidRPr="00214062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3C2453">
            <w:pPr>
              <w:shd w:val="clear" w:color="auto" w:fill="FFFFFF" w:themeFill="background1"/>
              <w:tabs>
                <w:tab w:val="left" w:pos="1383"/>
              </w:tabs>
              <w:spacing w:before="15" w:after="15" w:line="341" w:lineRule="atLeast"/>
              <w:ind w:firstLine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3C2453">
            <w:pPr>
              <w:shd w:val="clear" w:color="auto" w:fill="FFFFFF" w:themeFill="background1"/>
              <w:spacing w:before="15" w:after="15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Хомутовского района Курской области</w:t>
            </w:r>
          </w:p>
        </w:tc>
      </w:tr>
      <w:tr w:rsidR="007872B6" w:rsidRPr="00214062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3C2453">
            <w:pPr>
              <w:shd w:val="clear" w:color="auto" w:fill="FFFFFF" w:themeFill="background1"/>
              <w:tabs>
                <w:tab w:val="left" w:pos="1383"/>
              </w:tabs>
              <w:spacing w:before="15" w:after="15" w:line="341" w:lineRule="atLeast"/>
              <w:ind w:firstLine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3C2453">
            <w:pPr>
              <w:shd w:val="clear" w:color="auto" w:fill="FFFFFF" w:themeFill="background1"/>
              <w:spacing w:before="15" w:after="15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Хомутовского района Курской области, Совет профилактики Администрации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Хомутовского района Курской области</w:t>
            </w:r>
          </w:p>
        </w:tc>
      </w:tr>
      <w:tr w:rsidR="007872B6" w:rsidRPr="00214062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3C2453">
            <w:pPr>
              <w:shd w:val="clear" w:color="auto" w:fill="FFFFFF" w:themeFill="background1"/>
              <w:tabs>
                <w:tab w:val="left" w:pos="1383"/>
              </w:tabs>
              <w:spacing w:before="15" w:after="15" w:line="341" w:lineRule="atLeast"/>
              <w:ind w:firstLine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3C2453">
            <w:pPr>
              <w:shd w:val="clear" w:color="auto" w:fill="FFFFFF" w:themeFill="background1"/>
              <w:spacing w:before="15" w:after="15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Создание многоуровневой системы профилактики правонарушений на территории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Хомутовского района Курской области</w:t>
            </w:r>
          </w:p>
        </w:tc>
      </w:tr>
      <w:tr w:rsidR="007872B6" w:rsidRPr="00214062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3C2453">
            <w:pPr>
              <w:shd w:val="clear" w:color="auto" w:fill="FFFFFF" w:themeFill="background1"/>
              <w:tabs>
                <w:tab w:val="left" w:pos="1383"/>
              </w:tabs>
              <w:spacing w:before="15" w:after="15" w:line="341" w:lineRule="atLeast"/>
              <w:ind w:firstLine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3C2453">
            <w:pPr>
              <w:shd w:val="clear" w:color="auto" w:fill="FFFFFF" w:themeFill="background1"/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1. Стабилизация и создание предпосылок для снижения уровня преступности на территории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7872B6" w:rsidRPr="00214062" w:rsidRDefault="007872B6" w:rsidP="003C24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2.Воссоздание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свободы.</w:t>
            </w:r>
          </w:p>
          <w:p w:rsidR="007872B6" w:rsidRPr="00214062" w:rsidRDefault="007872B6" w:rsidP="003C24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3.Совершенствование нормативной правовой базы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Хомутовского района Курской области по профилактике правонарушений.</w:t>
            </w:r>
          </w:p>
          <w:p w:rsidR="007872B6" w:rsidRPr="00214062" w:rsidRDefault="007872B6" w:rsidP="003C24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4.Вовлечение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организаций.</w:t>
            </w:r>
          </w:p>
          <w:p w:rsidR="007872B6" w:rsidRPr="00214062" w:rsidRDefault="007872B6" w:rsidP="003C24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5.Снижение «правового нигилизма» населения, создание системы стимулов для ведения законопослушного образа жизни.</w:t>
            </w:r>
          </w:p>
          <w:p w:rsidR="007872B6" w:rsidRPr="00214062" w:rsidRDefault="007872B6" w:rsidP="003C245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6.Повышение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7872B6" w:rsidRPr="00214062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Структура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3C24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Программа включает в себя следующие направления профилактической работы:</w:t>
            </w:r>
          </w:p>
          <w:p w:rsidR="007872B6" w:rsidRPr="00214062" w:rsidRDefault="007872B6" w:rsidP="003C24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1.организационные мероприятия.</w:t>
            </w:r>
          </w:p>
          <w:p w:rsidR="007872B6" w:rsidRPr="00214062" w:rsidRDefault="007872B6" w:rsidP="003C24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2.нормативное правовое обеспечение деятельности по профилактике правонарушений.</w:t>
            </w:r>
          </w:p>
          <w:p w:rsidR="007872B6" w:rsidRPr="00214062" w:rsidRDefault="007872B6" w:rsidP="003C24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7872B6" w:rsidRPr="00214062" w:rsidRDefault="007872B6" w:rsidP="003C24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4. информационно - методическое обеспечение профилактической деятельности (правовое просвещение)</w:t>
            </w:r>
          </w:p>
        </w:tc>
      </w:tr>
      <w:tr w:rsidR="007872B6" w:rsidRPr="00214062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214062">
            <w:pPr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="00565B9D" w:rsidRPr="00214062">
              <w:rPr>
                <w:rFonts w:ascii="Arial" w:hAnsi="Arial" w:cs="Arial"/>
                <w:sz w:val="24"/>
                <w:szCs w:val="24"/>
              </w:rPr>
              <w:t>ьная Программа реализуется в 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565B9D" w:rsidRPr="00214062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</w:tc>
      </w:tr>
      <w:tr w:rsidR="007872B6" w:rsidRPr="00214062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7F0005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Финансовых вложений Программа не предусматривает </w:t>
            </w:r>
          </w:p>
        </w:tc>
      </w:tr>
      <w:tr w:rsidR="007872B6" w:rsidRPr="00214062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3C24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1.Снижение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преступлений;</w:t>
            </w:r>
          </w:p>
          <w:p w:rsidR="00DA17D8" w:rsidRDefault="007872B6" w:rsidP="00DA17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2.Снижение количества зарегистрированных преступлений, совершаемых лицами, ранее судимыми, в общем числе зарегистрированных преступлений;</w:t>
            </w:r>
          </w:p>
          <w:p w:rsidR="00DA17D8" w:rsidRDefault="007872B6" w:rsidP="00DA17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3.Снижение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преступлений;</w:t>
            </w:r>
          </w:p>
          <w:p w:rsidR="007872B6" w:rsidRPr="00214062" w:rsidRDefault="007872B6" w:rsidP="00DA17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4. Количество лиц, совершивших преступления в составе организованных преступных групп.</w:t>
            </w:r>
          </w:p>
        </w:tc>
      </w:tr>
      <w:tr w:rsidR="007872B6" w:rsidRPr="00214062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Управление Программой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3C24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Управление Программой осуществляет Администрация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Хомутовского района Курской области</w:t>
            </w:r>
          </w:p>
        </w:tc>
      </w:tr>
      <w:tr w:rsidR="007872B6" w:rsidRPr="00214062" w:rsidTr="00301F23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3C2453">
            <w:pPr>
              <w:spacing w:before="195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1.Повышение эффективности системы социальной профилактики правонарушений;</w:t>
            </w:r>
          </w:p>
          <w:p w:rsidR="007872B6" w:rsidRPr="00214062" w:rsidRDefault="007872B6" w:rsidP="003C24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2.Улучшение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7F0005" w:rsidRDefault="007872B6" w:rsidP="007F00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  <w:r w:rsidR="007F00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F0005" w:rsidRDefault="007872B6" w:rsidP="007F00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4. Оздоровление криминогенной обстановки на потребительском рынке, улицах и других общественных местах;</w:t>
            </w:r>
            <w:r w:rsidR="007F00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872B6" w:rsidRPr="00214062" w:rsidRDefault="007872B6" w:rsidP="007F000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5. Повышение уровня доверия населения к правоохранительным органам. </w:t>
            </w:r>
          </w:p>
        </w:tc>
      </w:tr>
      <w:tr w:rsidR="007872B6" w:rsidRPr="00214062" w:rsidTr="00301F23">
        <w:tblPrEx>
          <w:tblCellSpacing w:w="-10" w:type="nil"/>
        </w:tblPrEx>
        <w:trPr>
          <w:trHeight w:val="315"/>
          <w:tblCellSpacing w:w="-10" w:type="nil"/>
        </w:trPr>
        <w:tc>
          <w:tcPr>
            <w:tcW w:w="29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214062">
            <w:pPr>
              <w:tabs>
                <w:tab w:val="left" w:pos="1383"/>
              </w:tabs>
              <w:spacing w:after="0" w:line="341" w:lineRule="atLeast"/>
              <w:ind w:firstLine="8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3C24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осуществляют: Собрание депутатов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Хомутовского района Курской области, Администрация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Хомутовского района Курской области.</w:t>
            </w:r>
          </w:p>
        </w:tc>
      </w:tr>
    </w:tbl>
    <w:p w:rsidR="007872B6" w:rsidRPr="00214062" w:rsidRDefault="007872B6" w:rsidP="00F505FF">
      <w:pPr>
        <w:shd w:val="clear" w:color="auto" w:fill="FFFFFF" w:themeFill="background1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Раздел I. Содержание проблемы и обоснование необходимости ее решения программными методами</w:t>
      </w:r>
    </w:p>
    <w:p w:rsidR="007872B6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В целях формирования на территории 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Хомутовского района Курской области (далее – </w:t>
      </w:r>
      <w:r w:rsidR="00932E74">
        <w:rPr>
          <w:rFonts w:ascii="Arial" w:hAnsi="Arial" w:cs="Arial"/>
          <w:color w:val="000000"/>
          <w:sz w:val="24"/>
          <w:szCs w:val="24"/>
        </w:rPr>
        <w:t>Ольховский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сельсовет) эффективной многоуровневой системы профилактики преступлений и правонарушений возникла необходимость разработки и принятия муниципальной программы пр</w:t>
      </w:r>
      <w:r w:rsidR="00565B9D" w:rsidRPr="00214062">
        <w:rPr>
          <w:rFonts w:ascii="Arial" w:hAnsi="Arial" w:cs="Arial"/>
          <w:color w:val="000000"/>
          <w:sz w:val="24"/>
          <w:szCs w:val="24"/>
        </w:rPr>
        <w:t>офилактики правонарушений на 202</w:t>
      </w:r>
      <w:r w:rsidR="004131D9" w:rsidRPr="00214062">
        <w:rPr>
          <w:rFonts w:ascii="Arial" w:hAnsi="Arial" w:cs="Arial"/>
          <w:color w:val="000000"/>
          <w:sz w:val="24"/>
          <w:szCs w:val="24"/>
        </w:rPr>
        <w:t>5</w:t>
      </w:r>
      <w:r w:rsidRPr="00214062">
        <w:rPr>
          <w:rFonts w:ascii="Arial" w:hAnsi="Arial" w:cs="Arial"/>
          <w:color w:val="000000"/>
          <w:sz w:val="24"/>
          <w:szCs w:val="24"/>
        </w:rPr>
        <w:t>– 202</w:t>
      </w:r>
      <w:r w:rsidR="004131D9" w:rsidRPr="00214062">
        <w:rPr>
          <w:rFonts w:ascii="Arial" w:hAnsi="Arial" w:cs="Arial"/>
          <w:color w:val="000000"/>
          <w:sz w:val="24"/>
          <w:szCs w:val="24"/>
        </w:rPr>
        <w:t>7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7F0005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В</w:t>
      </w:r>
      <w:r w:rsidR="00932E74">
        <w:rPr>
          <w:rFonts w:ascii="Arial" w:hAnsi="Arial" w:cs="Arial"/>
          <w:color w:val="000000"/>
          <w:sz w:val="24"/>
          <w:szCs w:val="24"/>
        </w:rPr>
        <w:t xml:space="preserve"> Ольховском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сельсовете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социальных конфликтов и других правонарушений. Деятельность правоохранительных органов и Администрации 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Хомутовского района Курской области (далее – Администрация 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сельсовета) по обеспечению общественного порядка и борьбы с преступностью позволила стабилизировать уровень безопасности населения в целом.</w:t>
      </w:r>
    </w:p>
    <w:p w:rsidR="007F0005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Однако, несмотря на предпринимаемые меры, безопасность 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муниципальном образовании.</w:t>
      </w:r>
    </w:p>
    <w:p w:rsidR="007F0005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7F0005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Особого внимания требует профилактика правонарушений на дорогах муниципального образования,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движения.</w:t>
      </w:r>
    </w:p>
    <w:p w:rsidR="007872B6" w:rsidRPr="00214062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Серьезной проблемой остается алкогольная зависимость населения и курение в местах общего пользования. Принимаемые в настоящее время меры по борьбе с алкоголизацией, ростом никотиновой зависимости среди населения явно недостаточны и зачастую носят формальный характер.</w:t>
      </w:r>
    </w:p>
    <w:p w:rsidR="007F0005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Указанные проблемы отрицательно влияют на социально-экономическое развитие территории муниципального образования, тесно связаны между собой и не могут быть решены в отдельности.</w:t>
      </w:r>
    </w:p>
    <w:p w:rsidR="007F0005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7F0005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Сложившееся положение требует разработки и реализации мер, направленных на решение задач повышения защищенности населения муниципального образования, которая на современном этапе является одной из наиболее приоритетных. При этом проблемы безопасности населения 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должны решаться программными методами.</w:t>
      </w:r>
    </w:p>
    <w:p w:rsidR="007F0005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В связи с этим возникла необходимость реализации комплексной системы мер целевого воздействия на криминогенные факторы. Требуется комплексный подход и координация действий правоохранительных органов, заинтересованных министерств и ведомств, общественных организаций и населения в предупреждение и ликвидации условий для роста преступности.</w:t>
      </w:r>
    </w:p>
    <w:p w:rsidR="007872B6" w:rsidRPr="00214062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В целях создания на территории 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многоуровневой системы профилактики правонарушений возникла необходимость разработки и принятия муниципальной программы пр</w:t>
      </w:r>
      <w:r w:rsidR="00565B9D" w:rsidRPr="00214062">
        <w:rPr>
          <w:rFonts w:ascii="Arial" w:hAnsi="Arial" w:cs="Arial"/>
          <w:color w:val="000000"/>
          <w:sz w:val="24"/>
          <w:szCs w:val="24"/>
        </w:rPr>
        <w:t>офилактики правонарушений на 202</w:t>
      </w:r>
      <w:r w:rsidR="00E70FE6" w:rsidRPr="00214062">
        <w:rPr>
          <w:rFonts w:ascii="Arial" w:hAnsi="Arial" w:cs="Arial"/>
          <w:color w:val="000000"/>
          <w:sz w:val="24"/>
          <w:szCs w:val="24"/>
        </w:rPr>
        <w:t>5</w:t>
      </w:r>
      <w:r w:rsidRPr="00214062">
        <w:rPr>
          <w:rFonts w:ascii="Arial" w:hAnsi="Arial" w:cs="Arial"/>
          <w:color w:val="000000"/>
          <w:sz w:val="24"/>
          <w:szCs w:val="24"/>
        </w:rPr>
        <w:t>-202</w:t>
      </w:r>
      <w:r w:rsidR="00E70FE6" w:rsidRPr="00214062">
        <w:rPr>
          <w:rFonts w:ascii="Arial" w:hAnsi="Arial" w:cs="Arial"/>
          <w:color w:val="000000"/>
          <w:sz w:val="24"/>
          <w:szCs w:val="24"/>
        </w:rPr>
        <w:t>7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7872B6" w:rsidRPr="00214062" w:rsidRDefault="007872B6" w:rsidP="00DA17D8">
      <w:pPr>
        <w:shd w:val="clear" w:color="auto" w:fill="FFFFFF" w:themeFill="background1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Раздел II. Основные цели и задачи Программы</w:t>
      </w:r>
    </w:p>
    <w:p w:rsidR="007F0005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7F0005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Основной целью реализации Программы является создание многоуровневой системы профилактики правонарушений на территории 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7872B6" w:rsidRPr="00214062" w:rsidRDefault="007872B6" w:rsidP="007F0005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Основными задачами Программы являются: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стабилизация и создание предпосылок для снижения уровня преступности на территории 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ресоциализацию лиц, освободившихся из мест лишения свободы;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совершенствование нормативной правовой базы 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по профилактике правонарушений;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7872B6" w:rsidRPr="00214062" w:rsidRDefault="007872B6" w:rsidP="00DA17D8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Раздел III. Сроки и этапы реализации Программы</w:t>
      </w:r>
    </w:p>
    <w:p w:rsidR="007872B6" w:rsidRPr="00214062" w:rsidRDefault="004131D9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Программа реализуется в 2025</w:t>
      </w:r>
      <w:r w:rsidR="007872B6" w:rsidRPr="00214062">
        <w:rPr>
          <w:rFonts w:ascii="Arial" w:hAnsi="Arial" w:cs="Arial"/>
          <w:color w:val="000000"/>
          <w:sz w:val="24"/>
          <w:szCs w:val="24"/>
        </w:rPr>
        <w:t xml:space="preserve"> – 202</w:t>
      </w:r>
      <w:r w:rsidRPr="00214062">
        <w:rPr>
          <w:rFonts w:ascii="Arial" w:hAnsi="Arial" w:cs="Arial"/>
          <w:color w:val="000000"/>
          <w:sz w:val="24"/>
          <w:szCs w:val="24"/>
        </w:rPr>
        <w:t>7</w:t>
      </w:r>
      <w:r w:rsidR="007872B6" w:rsidRPr="00214062">
        <w:rPr>
          <w:rFonts w:ascii="Arial" w:hAnsi="Arial" w:cs="Arial"/>
          <w:color w:val="000000"/>
          <w:sz w:val="24"/>
          <w:szCs w:val="24"/>
        </w:rPr>
        <w:t xml:space="preserve"> годах. Мероприятия Программы будут выполнятся в соответствии с установленными сроками.</w:t>
      </w:r>
    </w:p>
    <w:p w:rsidR="007872B6" w:rsidRPr="00214062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7872B6" w:rsidRPr="00214062" w:rsidRDefault="007872B6" w:rsidP="00DA17D8">
      <w:pPr>
        <w:shd w:val="clear" w:color="auto" w:fill="FFFFFF" w:themeFill="background1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IV. Сведения о показателях и индикаторах муниципальной программы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Сведения о показателях (индикаторах) муниципальной программы и их значениях приведены в приложении № 1 к муниципальной программе.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Показатели (индикаторы) реализации муниципальной программы: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1. 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2. Снижение количества зарегистрированных преступлений, совершаемых лицами, ранее судимыми, в общем числе зарегистрированных преступлений;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3. 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4. Количество лиц, совершивших преступления в составе организованных преступных групп.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:rsidR="007872B6" w:rsidRPr="00214062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Система показателей (индикаторов) сформирована с учетом обеспечения возможности подтверждения достижения цели и решения задач Программы.</w:t>
      </w:r>
    </w:p>
    <w:p w:rsidR="007872B6" w:rsidRPr="00214062" w:rsidRDefault="007872B6" w:rsidP="00DA17D8">
      <w:pPr>
        <w:shd w:val="clear" w:color="auto" w:fill="FFFFFF" w:themeFill="background1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Раздел V. Ресурсное обеспечение муниципальной программы «Профилактика правонарушений на территории муниципального образования «</w:t>
      </w:r>
      <w:r w:rsidR="00932E74">
        <w:rPr>
          <w:rFonts w:ascii="Arial" w:hAnsi="Arial" w:cs="Arial"/>
          <w:b/>
          <w:bCs/>
          <w:color w:val="000000"/>
          <w:sz w:val="30"/>
          <w:szCs w:val="30"/>
        </w:rPr>
        <w:t>Ольховский</w:t>
      </w: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 xml:space="preserve"> сельсовет» Хомутовского района Курской области»Перечень мероприятий по реализаци</w:t>
      </w:r>
      <w:r w:rsidR="00565B9D" w:rsidRPr="00214062">
        <w:rPr>
          <w:rFonts w:ascii="Arial" w:hAnsi="Arial" w:cs="Arial"/>
          <w:b/>
          <w:bCs/>
          <w:color w:val="000000"/>
          <w:sz w:val="30"/>
          <w:szCs w:val="30"/>
        </w:rPr>
        <w:t>и муниципальной программы на 202</w:t>
      </w:r>
      <w:r w:rsidR="00027EFB" w:rsidRPr="00214062">
        <w:rPr>
          <w:rFonts w:ascii="Arial" w:hAnsi="Arial" w:cs="Arial"/>
          <w:b/>
          <w:bCs/>
          <w:color w:val="000000"/>
          <w:sz w:val="30"/>
          <w:szCs w:val="30"/>
        </w:rPr>
        <w:t>5</w:t>
      </w: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 xml:space="preserve"> – 202</w:t>
      </w:r>
      <w:r w:rsidR="00027EFB" w:rsidRPr="00214062">
        <w:rPr>
          <w:rFonts w:ascii="Arial" w:hAnsi="Arial" w:cs="Arial"/>
          <w:b/>
          <w:bCs/>
          <w:color w:val="000000"/>
          <w:sz w:val="30"/>
          <w:szCs w:val="30"/>
        </w:rPr>
        <w:t>7</w:t>
      </w: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 xml:space="preserve"> гг.</w:t>
      </w:r>
    </w:p>
    <w:tbl>
      <w:tblPr>
        <w:tblW w:w="10073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7"/>
        <w:gridCol w:w="1721"/>
        <w:gridCol w:w="1528"/>
        <w:gridCol w:w="707"/>
        <w:gridCol w:w="857"/>
        <w:gridCol w:w="707"/>
        <w:gridCol w:w="707"/>
        <w:gridCol w:w="857"/>
        <w:gridCol w:w="1278"/>
        <w:gridCol w:w="1014"/>
      </w:tblGrid>
      <w:tr w:rsidR="007872B6" w:rsidRPr="00214062" w:rsidTr="00F505FF"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Default="007872B6" w:rsidP="007F0005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7D8"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  <w:br/>
            </w:r>
            <w:r w:rsidRPr="00DA17D8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  <w:p w:rsidR="00F505FF" w:rsidRDefault="00F505FF" w:rsidP="007F0005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17D8" w:rsidRDefault="00DA17D8" w:rsidP="007F0005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17D8" w:rsidRDefault="00DA17D8" w:rsidP="007F0005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DA17D8" w:rsidRPr="00DA17D8" w:rsidRDefault="00DA17D8" w:rsidP="007F0005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DA17D8" w:rsidRDefault="007872B6" w:rsidP="007F0005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7D8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  <w:r w:rsidR="00301F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A17D8">
              <w:rPr>
                <w:rFonts w:ascii="Arial" w:hAnsi="Arial" w:cs="Arial"/>
                <w:b/>
                <w:bCs/>
                <w:sz w:val="24"/>
                <w:szCs w:val="24"/>
              </w:rPr>
              <w:t>ме</w:t>
            </w:r>
            <w:r w:rsidRPr="00DA17D8">
              <w:rPr>
                <w:rFonts w:ascii="Arial" w:hAnsi="Arial" w:cs="Arial"/>
                <w:b/>
                <w:bCs/>
                <w:sz w:val="24"/>
                <w:szCs w:val="24"/>
              </w:rPr>
              <w:t>роприятий</w:t>
            </w:r>
          </w:p>
        </w:tc>
        <w:tc>
          <w:tcPr>
            <w:tcW w:w="15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DA17D8" w:rsidRDefault="007872B6" w:rsidP="007F0005">
            <w:pPr>
              <w:shd w:val="clear" w:color="auto" w:fill="FFFFFF" w:themeFill="background1"/>
              <w:spacing w:before="15" w:after="15" w:line="341" w:lineRule="atLeast"/>
              <w:ind w:firstLine="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7D8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финансирования, направления расходов</w:t>
            </w:r>
          </w:p>
        </w:tc>
        <w:tc>
          <w:tcPr>
            <w:tcW w:w="297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DA17D8" w:rsidRDefault="007872B6" w:rsidP="007F0005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7D8">
              <w:rPr>
                <w:rFonts w:ascii="Arial" w:hAnsi="Arial" w:cs="Arial"/>
                <w:b/>
                <w:bCs/>
                <w:sz w:val="24"/>
                <w:szCs w:val="24"/>
              </w:rPr>
              <w:t>Финансовые затраты на реализацию (тыс. руб.)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DA17D8" w:rsidRDefault="007872B6" w:rsidP="007F0005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7D8">
              <w:rPr>
                <w:rFonts w:ascii="Arial" w:hAnsi="Arial" w:cs="Arial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DA17D8" w:rsidRDefault="007872B6" w:rsidP="007F0005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7D8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Исполнители, участники реализации мероприятий Программы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DA17D8" w:rsidRDefault="007872B6" w:rsidP="007F0005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A17D8">
              <w:rPr>
                <w:rFonts w:ascii="Arial" w:hAnsi="Arial" w:cs="Arial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DA17D8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DA17D8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Pr="00214062">
              <w:rPr>
                <w:rFonts w:ascii="Arial" w:hAnsi="Arial" w:cs="Arial"/>
                <w:b/>
                <w:sz w:val="24"/>
                <w:szCs w:val="24"/>
              </w:rPr>
              <w:t>сего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DA17D8">
            <w:pPr>
              <w:shd w:val="clear" w:color="auto" w:fill="FFFFFF" w:themeFill="background1"/>
              <w:spacing w:before="15" w:after="15" w:line="341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sz w:val="24"/>
                <w:szCs w:val="24"/>
              </w:rPr>
              <w:t>В т. ч. по годам</w:t>
            </w:r>
          </w:p>
        </w:tc>
        <w:tc>
          <w:tcPr>
            <w:tcW w:w="8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17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DA17D8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color w:val="292D24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DA17D8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4131D9" w:rsidRPr="0021406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DA17D8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4131D9" w:rsidRPr="0021406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DA17D8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4131D9" w:rsidRPr="0021406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85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Участие в районных мероприятиях по актуальным проблемам профилактики правонарушений на темы:</w:t>
            </w:r>
          </w:p>
          <w:p w:rsidR="007872B6" w:rsidRPr="00214062" w:rsidRDefault="007872B6" w:rsidP="00932E74">
            <w:pPr>
              <w:shd w:val="clear" w:color="auto" w:fill="FFFFFF" w:themeFill="background1"/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-о реабилитации несовершеннолетних жертв правонарушений и преступлений;</w:t>
            </w:r>
          </w:p>
          <w:p w:rsidR="007872B6" w:rsidRPr="00214062" w:rsidRDefault="007872B6" w:rsidP="00932E74">
            <w:pPr>
              <w:shd w:val="clear" w:color="auto" w:fill="FFFFFF" w:themeFill="background1"/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7872B6" w:rsidRPr="00214062" w:rsidRDefault="007872B6" w:rsidP="00932E74">
            <w:pPr>
              <w:shd w:val="clear" w:color="auto" w:fill="FFFFFF" w:themeFill="background1"/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- об организации комплексной помощи семьям и несовершеннолетним, находящихся в социально опасном положении.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5B9D" w:rsidRPr="00214062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 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B56041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Участковый уполномоченный полиции, Администрация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филиал</w:t>
            </w:r>
            <w:r w:rsidR="00B56041">
              <w:rPr>
                <w:rFonts w:ascii="Arial" w:hAnsi="Arial" w:cs="Arial"/>
                <w:sz w:val="24"/>
                <w:szCs w:val="24"/>
              </w:rPr>
              <w:t xml:space="preserve"> 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СДК, </w:t>
            </w:r>
            <w:r w:rsidR="00B56041">
              <w:rPr>
                <w:rFonts w:ascii="Arial" w:hAnsi="Arial" w:cs="Arial"/>
                <w:sz w:val="24"/>
                <w:szCs w:val="24"/>
              </w:rPr>
              <w:t>Ольховская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СОШ,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профессиональной компетентности специалистов образовательных учреждений</w:t>
            </w: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Ведение банка данных семей, находящихся в социально опасном положении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 0,0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 0,0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 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Анализ и прогнозирование работы по оказанию своевременной помощи семьям и несовершеннолетним </w:t>
            </w: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 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5B9D" w:rsidRPr="00214062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</w:p>
          <w:p w:rsidR="00E70FE6" w:rsidRPr="00214062" w:rsidRDefault="00E70FE6" w:rsidP="00932E74">
            <w:pPr>
              <w:shd w:val="clear" w:color="auto" w:fill="FFFFFF" w:themeFill="background1"/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Филиал</w:t>
            </w:r>
          </w:p>
          <w:p w:rsidR="007872B6" w:rsidRPr="00214062" w:rsidRDefault="00B56041" w:rsidP="00B56041">
            <w:pPr>
              <w:shd w:val="clear" w:color="auto" w:fill="FFFFFF" w:themeFill="background1"/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Проведение конкурсов художественного творчества для детей, подростков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E70FE6" w:rsidP="00B56041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филиал </w:t>
            </w:r>
            <w:r w:rsidR="00B56041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Проведение просветительской работы в образовательных учреждениях, направленной на предупреждение алкоголизма, наркомании, табакокурения, распространения ВИЧ-инфекции в форме лекций, бесед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932E74" w:rsidP="00B56041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Ольховский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ФАП, </w:t>
            </w:r>
            <w:r w:rsidR="00B56041">
              <w:rPr>
                <w:rFonts w:ascii="Arial" w:hAnsi="Arial" w:cs="Arial"/>
                <w:sz w:val="24"/>
                <w:szCs w:val="24"/>
              </w:rPr>
              <w:t>Надейский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ФАП,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Проведение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Участковый уполномоченный полиции, Администрация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Участковый уполномоченный полиции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214062" w:rsidTr="00F505FF">
        <w:tblPrEx>
          <w:tblCellSpacing w:w="-10" w:type="nil"/>
        </w:tblPrEx>
        <w:trPr>
          <w:trHeight w:val="1065"/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Вести работу по осуществлению функции по социальной адаптации лиц, освободившихся из мест лишения свободы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5-2027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сельсовета, участковый уполномоченный полиции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Обнародование информации по проблемам табакокурения и алкоголизма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0,0,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 о заболеваниях, развивающихся в результате злоупотребления алкогольной продукции и табакокурения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B56041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Ольховский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ФАП,</w:t>
            </w:r>
            <w:r w:rsidR="00B56041">
              <w:rPr>
                <w:rFonts w:ascii="Arial" w:hAnsi="Arial" w:cs="Arial"/>
                <w:sz w:val="24"/>
                <w:szCs w:val="24"/>
              </w:rPr>
              <w:t>Надейский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ФАП,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Организация проведения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B56041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 xml:space="preserve">филиал </w:t>
            </w:r>
            <w:r w:rsidR="00B56041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СДК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214062" w:rsidTr="00F505FF">
        <w:tblPrEx>
          <w:tblCellSpacing w:w="-10" w:type="nil"/>
        </w:tblPrEx>
        <w:trPr>
          <w:trHeight w:val="210"/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Обеспечение неукоснительного исполнения законодательства по обеспечению трудоустройства осужденных к исправительным и обязательным работам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</w:t>
            </w:r>
            <w:r w:rsidR="00565B9D" w:rsidRPr="00214062">
              <w:rPr>
                <w:rFonts w:ascii="Arial" w:hAnsi="Arial" w:cs="Arial"/>
                <w:sz w:val="24"/>
                <w:szCs w:val="24"/>
              </w:rPr>
              <w:t>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Трудоустройство лиц, осужденных к исправительным и обязательным работам</w:t>
            </w: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Правовое просвещение и правовое информирование путем доведения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применение различных мер образовательного, воспитательного, информационного, организационного или методического характера (разработка информационных материалов и материалов социальной рекламы)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10,0 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10,0 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565B9D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5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>-202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>7</w:t>
            </w:r>
            <w:r w:rsidR="007872B6" w:rsidRPr="00214062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B56041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32E74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r w:rsidR="00E70FE6" w:rsidRPr="00214062">
              <w:rPr>
                <w:rFonts w:ascii="Arial" w:hAnsi="Arial" w:cs="Arial"/>
                <w:sz w:val="24"/>
                <w:szCs w:val="24"/>
              </w:rPr>
              <w:t xml:space="preserve">филиал </w:t>
            </w:r>
            <w:r w:rsidR="00B56041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="00F50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062">
              <w:rPr>
                <w:rFonts w:ascii="Arial" w:hAnsi="Arial" w:cs="Arial"/>
                <w:sz w:val="24"/>
                <w:szCs w:val="24"/>
              </w:rPr>
              <w:t>СДК,</w:t>
            </w:r>
            <w:r w:rsidR="00F505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6041">
              <w:rPr>
                <w:rFonts w:ascii="Arial" w:hAnsi="Arial" w:cs="Arial"/>
                <w:sz w:val="24"/>
                <w:szCs w:val="24"/>
              </w:rPr>
              <w:t>Ольховская</w:t>
            </w:r>
            <w:r w:rsidRPr="00214062">
              <w:rPr>
                <w:rFonts w:ascii="Arial" w:hAnsi="Arial" w:cs="Arial"/>
                <w:sz w:val="24"/>
                <w:szCs w:val="24"/>
              </w:rPr>
              <w:t xml:space="preserve"> СОШ, 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214062" w:rsidRDefault="007872B6" w:rsidP="00932E74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>Повышение эффективности системы социальной профилактики правонарушений</w:t>
            </w:r>
          </w:p>
        </w:tc>
      </w:tr>
    </w:tbl>
    <w:p w:rsidR="007872B6" w:rsidRPr="00214062" w:rsidRDefault="007872B6" w:rsidP="00B56041">
      <w:pPr>
        <w:shd w:val="clear" w:color="auto" w:fill="FFFFFF" w:themeFill="background1"/>
        <w:spacing w:before="195" w:after="195" w:line="240" w:lineRule="auto"/>
        <w:ind w:firstLine="709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VI. Обоснование объема финансовых ресурсов, необходимых для реализации муниципальной программы</w:t>
      </w:r>
    </w:p>
    <w:tbl>
      <w:tblPr>
        <w:tblW w:w="950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05"/>
      </w:tblGrid>
      <w:tr w:rsidR="007872B6" w:rsidRPr="00214062" w:rsidTr="00301F23">
        <w:trPr>
          <w:trHeight w:val="677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7872B6" w:rsidRPr="00214062" w:rsidRDefault="007872B6" w:rsidP="00301F23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4062">
              <w:rPr>
                <w:rFonts w:ascii="Arial" w:hAnsi="Arial" w:cs="Arial"/>
                <w:sz w:val="24"/>
                <w:szCs w:val="24"/>
              </w:rPr>
              <w:t xml:space="preserve">Финансовых вложений Программа не предусматривает </w:t>
            </w:r>
          </w:p>
          <w:p w:rsidR="007872B6" w:rsidRPr="00214062" w:rsidRDefault="007872B6" w:rsidP="00301F23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72B6" w:rsidRPr="00214062" w:rsidRDefault="007872B6" w:rsidP="00301F23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Раздел VII. Организация управления и контроль за ходом реализации Программы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Управление Программой осуществляется Администрацией 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до 1 февраля года, следующего за отчетным календарным годом.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Отчет о реализации Программы в соответствующем году должен содержать: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- перечень завершенных в течение года мероприятий по Программе;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- анализ причин несвоевременного завершения программных мероприятий;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7872B6" w:rsidRPr="00214062" w:rsidRDefault="007872B6" w:rsidP="00DA17D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VIII. Обобщенная характеристика мер государственного регулирования в сфере реализации муниципальной программы</w:t>
      </w:r>
    </w:p>
    <w:p w:rsidR="007872B6" w:rsidRPr="00214062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7872B6" w:rsidRPr="00214062" w:rsidRDefault="007872B6" w:rsidP="00DA17D8">
      <w:pPr>
        <w:shd w:val="clear" w:color="auto" w:fill="FFFFFF" w:themeFill="background1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IX. Сведения об основных мерах правового регулирования в сфере реализации муниципальной программы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Меры правового регулирования в рамках реализации муниципальной программы не предусмотрены.</w:t>
      </w:r>
    </w:p>
    <w:p w:rsidR="00F505FF" w:rsidRDefault="007872B6" w:rsidP="00F505FF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сельсовета» Хомутовского района Курской области в сфере ее реализации.</w:t>
      </w:r>
    </w:p>
    <w:p w:rsidR="007872B6" w:rsidRPr="00214062" w:rsidRDefault="007872B6" w:rsidP="00F505FF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7872B6" w:rsidRPr="00214062" w:rsidRDefault="007872B6" w:rsidP="00DA17D8">
      <w:pPr>
        <w:shd w:val="clear" w:color="auto" w:fill="FFFFFF" w:themeFill="background1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X. Прогноз сводных показателей муниципальных заданий по этапам реализации муниципальной программы</w:t>
      </w:r>
    </w:p>
    <w:p w:rsidR="007872B6" w:rsidRPr="00214062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Муниципальные задания в рамках реализации муниципальной программы не предусмотрены.</w:t>
      </w:r>
    </w:p>
    <w:p w:rsidR="007872B6" w:rsidRPr="00214062" w:rsidRDefault="007872B6" w:rsidP="00932E74">
      <w:pPr>
        <w:shd w:val="clear" w:color="auto" w:fill="FFFFFF" w:themeFill="background1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XI. Обобщенная характеристика основных мероприятий, реализуемых муниципальным образованием</w:t>
      </w:r>
    </w:p>
    <w:p w:rsidR="007872B6" w:rsidRPr="00214062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Муниципальная программа реализуется Администрацией 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 Хомутовского района Курской области.</w:t>
      </w:r>
    </w:p>
    <w:p w:rsidR="007872B6" w:rsidRPr="00214062" w:rsidRDefault="007872B6" w:rsidP="00932E74">
      <w:pPr>
        <w:shd w:val="clear" w:color="auto" w:fill="FFFFFF" w:themeFill="background1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XII.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осуществление муниципального управления реализацией муниципальной программы;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своевременное внесение изменений в муниципальную программу;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7872B6" w:rsidRPr="00214062" w:rsidRDefault="007872B6" w:rsidP="00932E74">
      <w:pPr>
        <w:shd w:val="clear" w:color="auto" w:fill="FFFFFF" w:themeFill="background1"/>
        <w:spacing w:before="195" w:after="0" w:line="240" w:lineRule="auto"/>
        <w:jc w:val="both"/>
        <w:rPr>
          <w:rFonts w:ascii="Arial" w:hAnsi="Arial" w:cs="Arial"/>
          <w:b/>
          <w:bCs/>
          <w:color w:val="000000"/>
          <w:sz w:val="30"/>
          <w:szCs w:val="30"/>
        </w:rPr>
      </w:pPr>
      <w:r w:rsidRPr="00214062">
        <w:rPr>
          <w:rFonts w:ascii="Arial" w:hAnsi="Arial" w:cs="Arial"/>
          <w:b/>
          <w:bCs/>
          <w:color w:val="000000"/>
          <w:sz w:val="30"/>
          <w:szCs w:val="30"/>
        </w:rPr>
        <w:t>XIII. Методика оценки эффективности муниципальной программы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сельсовета» Хомутовского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Расчет результативности по показателям муниципальной программы проводится по формуле: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где: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Ei – степень достижения i – показателя муниципальной программы (процентов);</w:t>
      </w:r>
    </w:p>
    <w:p w:rsidR="007872B6" w:rsidRPr="00214062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Tfi – фактическое значение показателя;</w:t>
      </w:r>
    </w:p>
    <w:p w:rsidR="007872B6" w:rsidRPr="00214062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TNi – установленное муниципальной программой целевое значение показателя.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где: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E - результативность реализации муниципальной программы (процентов);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n - количество показателей муниципальной программы.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следующей формуле: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где: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П – полнота использования средств местного бюджета;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F505FF" w:rsidRDefault="007872B6" w:rsidP="00F505FF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7872B6" w:rsidRPr="00214062" w:rsidRDefault="007872B6" w:rsidP="00F505FF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где: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Э – эффективность использования средств местного бюджета;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П – показатель полноты использования средств местного бюджета;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E – показатель результативности реализации муниципальной программы.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872B6" w:rsidRDefault="007872B6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F0005" w:rsidRDefault="007F0005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F0005" w:rsidRDefault="007F0005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F0005" w:rsidRDefault="007F0005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505FF" w:rsidRDefault="00F505FF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505FF" w:rsidRDefault="00F505FF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F505FF" w:rsidRDefault="00F505FF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93B53" w:rsidRDefault="00E93B53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93B53" w:rsidRDefault="00E93B53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E93B53" w:rsidRPr="00214062" w:rsidRDefault="00E93B53" w:rsidP="00932E74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к муниципальной программе муниципального образования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«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  <w:r w:rsidRPr="00214062">
        <w:rPr>
          <w:rFonts w:ascii="Arial" w:hAnsi="Arial" w:cs="Arial"/>
          <w:color w:val="000000"/>
          <w:sz w:val="24"/>
          <w:szCs w:val="24"/>
        </w:rPr>
        <w:t xml:space="preserve"> сельсовета» Хомутовского района Курской области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«Профилактика правонарушений на территории</w:t>
      </w:r>
    </w:p>
    <w:p w:rsidR="007872B6" w:rsidRPr="00214062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r w:rsidR="00932E74">
        <w:rPr>
          <w:rFonts w:ascii="Arial" w:hAnsi="Arial" w:cs="Arial"/>
          <w:color w:val="000000"/>
          <w:sz w:val="24"/>
          <w:szCs w:val="24"/>
        </w:rPr>
        <w:t>Ольховского</w:t>
      </w:r>
    </w:p>
    <w:p w:rsidR="007872B6" w:rsidRDefault="007872B6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214062">
        <w:rPr>
          <w:rFonts w:ascii="Arial" w:hAnsi="Arial" w:cs="Arial"/>
          <w:color w:val="000000"/>
          <w:sz w:val="24"/>
          <w:szCs w:val="24"/>
        </w:rPr>
        <w:t>сельсовет» Хомутовского района Курской области»</w:t>
      </w:r>
    </w:p>
    <w:p w:rsidR="00214062" w:rsidRDefault="00214062" w:rsidP="00932E74">
      <w:pPr>
        <w:shd w:val="clear" w:color="auto" w:fill="FFFFFF" w:themeFill="background1"/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214062" w:rsidRDefault="00214062" w:rsidP="00932E74">
      <w:pPr>
        <w:shd w:val="clear" w:color="auto" w:fill="FFFFFF" w:themeFill="background1"/>
        <w:spacing w:before="195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p w:rsidR="007872B6" w:rsidRPr="00214062" w:rsidRDefault="007872B6" w:rsidP="00932E74">
      <w:pPr>
        <w:shd w:val="clear" w:color="auto" w:fill="FFFFFF" w:themeFill="background1"/>
        <w:spacing w:before="195" w:after="0" w:line="240" w:lineRule="auto"/>
        <w:ind w:firstLine="709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 w:rsidRPr="00214062">
        <w:rPr>
          <w:rFonts w:ascii="Arial" w:hAnsi="Arial" w:cs="Arial"/>
          <w:b/>
          <w:bCs/>
          <w:color w:val="292D24"/>
          <w:sz w:val="32"/>
          <w:szCs w:val="32"/>
        </w:rPr>
        <w:t>Сведения о показателях (индикаторах) муниципальной программы муниципального образования «</w:t>
      </w:r>
      <w:r w:rsidR="00932E74">
        <w:rPr>
          <w:rFonts w:ascii="Arial" w:hAnsi="Arial" w:cs="Arial"/>
          <w:b/>
          <w:bCs/>
          <w:color w:val="292D24"/>
          <w:sz w:val="32"/>
          <w:szCs w:val="32"/>
        </w:rPr>
        <w:t>Ольховского</w:t>
      </w:r>
      <w:r w:rsidRPr="00214062"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сельсовет» Хомутовского района Курской области «Профилактика правонарушений на территории муниципального образования «</w:t>
      </w:r>
      <w:r w:rsidR="00932E74">
        <w:rPr>
          <w:rFonts w:ascii="Arial" w:hAnsi="Arial" w:cs="Arial"/>
          <w:b/>
          <w:bCs/>
          <w:color w:val="292D24"/>
          <w:sz w:val="32"/>
          <w:szCs w:val="32"/>
        </w:rPr>
        <w:t>Ольховского</w:t>
      </w:r>
      <w:r w:rsidRPr="00214062"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сельсовет» Хомутовского района Курской области»</w:t>
      </w:r>
    </w:p>
    <w:tbl>
      <w:tblPr>
        <w:tblW w:w="912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5009"/>
        <w:gridCol w:w="1429"/>
        <w:gridCol w:w="812"/>
        <w:gridCol w:w="707"/>
        <w:gridCol w:w="692"/>
      </w:tblGrid>
      <w:tr w:rsidR="007872B6" w:rsidRPr="00214062" w:rsidTr="00F505FF">
        <w:tc>
          <w:tcPr>
            <w:tcW w:w="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932E74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№</w:t>
            </w:r>
          </w:p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 xml:space="preserve"> п/п</w:t>
            </w:r>
          </w:p>
        </w:tc>
        <w:tc>
          <w:tcPr>
            <w:tcW w:w="50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  <w:t>Наименование </w:t>
            </w:r>
            <w:r w:rsidRPr="00214062"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  <w:br/>
              <w:t>показателя</w:t>
            </w:r>
          </w:p>
        </w:tc>
        <w:tc>
          <w:tcPr>
            <w:tcW w:w="14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  <w:t>Единица измерения</w:t>
            </w:r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  <w:t>Значение показателей по годам</w:t>
            </w: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214062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</w:pPr>
          </w:p>
        </w:tc>
        <w:tc>
          <w:tcPr>
            <w:tcW w:w="50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214062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</w:pPr>
          </w:p>
        </w:tc>
        <w:tc>
          <w:tcPr>
            <w:tcW w:w="14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214062" w:rsidRDefault="007872B6" w:rsidP="00932E74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565B9D" w:rsidP="00932E74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Arial" w:hAnsi="Arial" w:cs="Arial"/>
                <w:b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color w:val="292D24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b/>
                <w:color w:val="292D24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Arial" w:hAnsi="Arial" w:cs="Arial"/>
                <w:b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color w:val="292D24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b/>
                <w:color w:val="292D24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center"/>
              <w:rPr>
                <w:rFonts w:ascii="Arial" w:hAnsi="Arial" w:cs="Arial"/>
                <w:b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b/>
                <w:color w:val="292D24"/>
                <w:sz w:val="24"/>
                <w:szCs w:val="24"/>
              </w:rPr>
              <w:t>202</w:t>
            </w:r>
            <w:r w:rsidR="00E70FE6" w:rsidRPr="00214062">
              <w:rPr>
                <w:rFonts w:ascii="Arial" w:hAnsi="Arial" w:cs="Arial"/>
                <w:b/>
                <w:color w:val="292D24"/>
                <w:sz w:val="24"/>
                <w:szCs w:val="24"/>
              </w:rPr>
              <w:t>7</w:t>
            </w: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E93B53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1</w:t>
            </w:r>
          </w:p>
          <w:p w:rsidR="007872B6" w:rsidRPr="00E93B53" w:rsidRDefault="00E93B53" w:rsidP="00E93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ind w:hanging="38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процент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1,4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1,2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1,0</w:t>
            </w: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E93B53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2</w:t>
            </w:r>
          </w:p>
          <w:p w:rsidR="007872B6" w:rsidRPr="00E93B53" w:rsidRDefault="00E93B53" w:rsidP="00E93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ind w:hanging="38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Снижение количества зарегистрированных преступлений, совершаемых лицами, ранее судимыми, в общем числе зарегистрированных преступлений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процент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4,8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3,2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3,0</w:t>
            </w: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E93B53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3</w:t>
            </w:r>
          </w:p>
          <w:p w:rsidR="007872B6" w:rsidRPr="00E93B53" w:rsidRDefault="00E93B53" w:rsidP="00E93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ind w:hanging="38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процент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5,4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5,0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4,0</w:t>
            </w:r>
          </w:p>
        </w:tc>
      </w:tr>
      <w:tr w:rsidR="007872B6" w:rsidRPr="00214062" w:rsidTr="00F505FF">
        <w:tblPrEx>
          <w:tblCellSpacing w:w="-10" w:type="nil"/>
        </w:tblPrEx>
        <w:trPr>
          <w:tblCellSpacing w:w="-10" w:type="nil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E93B53" w:rsidRDefault="007872B6" w:rsidP="00932E74">
            <w:pPr>
              <w:shd w:val="clear" w:color="auto" w:fill="FFFFFF" w:themeFill="background1"/>
              <w:spacing w:before="15" w:after="15" w:line="341" w:lineRule="atLeast"/>
              <w:ind w:firstLine="709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4</w:t>
            </w:r>
          </w:p>
          <w:p w:rsidR="007872B6" w:rsidRPr="00E93B53" w:rsidRDefault="00E93B53" w:rsidP="00E93B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ind w:hanging="38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Количество лиц, совершивших преступления в составе организованных преступных групп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человек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214062" w:rsidRDefault="007872B6" w:rsidP="00932E74">
            <w:pPr>
              <w:shd w:val="clear" w:color="auto" w:fill="FFFFFF" w:themeFill="background1"/>
              <w:spacing w:before="15" w:after="15" w:line="341" w:lineRule="atLeast"/>
              <w:jc w:val="both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214062">
              <w:rPr>
                <w:rFonts w:ascii="Arial" w:hAnsi="Arial" w:cs="Arial"/>
                <w:color w:val="292D24"/>
                <w:sz w:val="24"/>
                <w:szCs w:val="24"/>
              </w:rPr>
              <w:t>0</w:t>
            </w:r>
          </w:p>
        </w:tc>
      </w:tr>
    </w:tbl>
    <w:p w:rsidR="007872B6" w:rsidRDefault="007872B6" w:rsidP="00932E74">
      <w:pPr>
        <w:shd w:val="clear" w:color="auto" w:fill="FFFFFF" w:themeFill="background1"/>
        <w:rPr>
          <w:rFonts w:ascii="Times New Roman" w:hAnsi="Times New Roman" w:cs="Times New Roman"/>
        </w:rPr>
      </w:pPr>
    </w:p>
    <w:sectPr w:rsidR="007872B6" w:rsidSect="00301F23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134" w:right="1247" w:bottom="1134" w:left="153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B74" w:rsidRDefault="00437B74" w:rsidP="007872B6">
      <w:pPr>
        <w:spacing w:after="0" w:line="240" w:lineRule="auto"/>
      </w:pPr>
      <w:r>
        <w:separator/>
      </w:r>
    </w:p>
  </w:endnote>
  <w:endnote w:type="continuationSeparator" w:id="1">
    <w:p w:rsidR="00437B74" w:rsidRDefault="00437B74" w:rsidP="0078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B74" w:rsidRDefault="00437B74" w:rsidP="007872B6">
      <w:pPr>
        <w:spacing w:after="0" w:line="240" w:lineRule="auto"/>
      </w:pPr>
      <w:r>
        <w:separator/>
      </w:r>
    </w:p>
  </w:footnote>
  <w:footnote w:type="continuationSeparator" w:id="1">
    <w:p w:rsidR="00437B74" w:rsidRDefault="00437B74" w:rsidP="0078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2B6"/>
    <w:rsid w:val="00016B6F"/>
    <w:rsid w:val="00027EFB"/>
    <w:rsid w:val="00087100"/>
    <w:rsid w:val="00097D9C"/>
    <w:rsid w:val="000D3A48"/>
    <w:rsid w:val="00214062"/>
    <w:rsid w:val="00241882"/>
    <w:rsid w:val="002E1B31"/>
    <w:rsid w:val="00301F23"/>
    <w:rsid w:val="003C2453"/>
    <w:rsid w:val="003C5B9C"/>
    <w:rsid w:val="004131D9"/>
    <w:rsid w:val="00437B74"/>
    <w:rsid w:val="004C3D56"/>
    <w:rsid w:val="004E347E"/>
    <w:rsid w:val="005024BA"/>
    <w:rsid w:val="00565B9D"/>
    <w:rsid w:val="005B67C7"/>
    <w:rsid w:val="00751980"/>
    <w:rsid w:val="00780A35"/>
    <w:rsid w:val="007872B6"/>
    <w:rsid w:val="007B0707"/>
    <w:rsid w:val="007F0005"/>
    <w:rsid w:val="008916C5"/>
    <w:rsid w:val="00932E74"/>
    <w:rsid w:val="00A17110"/>
    <w:rsid w:val="00A67B80"/>
    <w:rsid w:val="00B56041"/>
    <w:rsid w:val="00BC44C6"/>
    <w:rsid w:val="00CD7687"/>
    <w:rsid w:val="00CE1B7E"/>
    <w:rsid w:val="00DA17D8"/>
    <w:rsid w:val="00E70FE6"/>
    <w:rsid w:val="00E93B53"/>
    <w:rsid w:val="00F505FF"/>
    <w:rsid w:val="00FD2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4BA"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0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7872B6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rsid w:val="005024BA"/>
    <w:rPr>
      <w:rFonts w:ascii="Tahoma" w:hAnsi="Tahoma" w:cs="Tahoma"/>
      <w:sz w:val="16"/>
      <w:szCs w:val="16"/>
      <w:lang w:val="ru-RU"/>
    </w:rPr>
  </w:style>
  <w:style w:type="paragraph" w:styleId="a5">
    <w:name w:val="footer"/>
    <w:basedOn w:val="a"/>
    <w:link w:val="a6"/>
    <w:uiPriority w:val="99"/>
    <w:unhideWhenUsed/>
    <w:rsid w:val="002E1B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E1B31"/>
    <w:rPr>
      <w:rFonts w:cs="Calibr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016B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016B6F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98BB-498F-40F2-949E-7A7ADBC0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4446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2</cp:revision>
  <dcterms:created xsi:type="dcterms:W3CDTF">2025-02-04T11:04:00Z</dcterms:created>
  <dcterms:modified xsi:type="dcterms:W3CDTF">2025-02-04T11:04:00Z</dcterms:modified>
</cp:coreProperties>
</file>