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8CA" w:rsidRPr="00B0709B" w:rsidRDefault="00B0709B" w:rsidP="00371C58">
      <w:pPr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Перечень документов</w:t>
      </w:r>
    </w:p>
    <w:p w:rsidR="00B0709B" w:rsidRPr="00371C58" w:rsidRDefault="007873C9" w:rsidP="00371C5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 </w:t>
      </w:r>
      <w:r w:rsidR="00BA4D26">
        <w:rPr>
          <w:b/>
          <w:sz w:val="36"/>
          <w:szCs w:val="36"/>
        </w:rPr>
        <w:t xml:space="preserve">проекту </w:t>
      </w:r>
      <w:r>
        <w:rPr>
          <w:b/>
          <w:sz w:val="36"/>
          <w:szCs w:val="36"/>
        </w:rPr>
        <w:t>бюджет</w:t>
      </w:r>
      <w:r w:rsidR="00BA4D26">
        <w:rPr>
          <w:b/>
          <w:sz w:val="36"/>
          <w:szCs w:val="36"/>
        </w:rPr>
        <w:t>а</w:t>
      </w:r>
      <w:r w:rsidR="00127F15" w:rsidRPr="00B0709B">
        <w:rPr>
          <w:b/>
          <w:sz w:val="36"/>
          <w:szCs w:val="36"/>
        </w:rPr>
        <w:t xml:space="preserve"> </w:t>
      </w:r>
      <w:r w:rsidR="00371C58">
        <w:rPr>
          <w:b/>
          <w:sz w:val="36"/>
          <w:szCs w:val="36"/>
        </w:rPr>
        <w:t xml:space="preserve">Администрации Ольховского сельсовета Хомутовского района Курской области </w:t>
      </w:r>
      <w:r w:rsidR="00F01575">
        <w:rPr>
          <w:b/>
          <w:sz w:val="36"/>
          <w:szCs w:val="36"/>
        </w:rPr>
        <w:t>на 202</w:t>
      </w:r>
      <w:r w:rsidR="00B15377">
        <w:rPr>
          <w:b/>
          <w:sz w:val="36"/>
          <w:szCs w:val="36"/>
        </w:rPr>
        <w:t>2</w:t>
      </w:r>
      <w:r w:rsidR="000D195F" w:rsidRPr="00B0709B">
        <w:rPr>
          <w:b/>
          <w:sz w:val="36"/>
          <w:szCs w:val="36"/>
        </w:rPr>
        <w:t xml:space="preserve"> год</w:t>
      </w:r>
      <w:r w:rsidR="00A8491D">
        <w:rPr>
          <w:b/>
          <w:sz w:val="36"/>
          <w:szCs w:val="36"/>
        </w:rPr>
        <w:t xml:space="preserve"> и на плановый период 202</w:t>
      </w:r>
      <w:r w:rsidR="00B15377">
        <w:rPr>
          <w:b/>
          <w:sz w:val="36"/>
          <w:szCs w:val="36"/>
        </w:rPr>
        <w:t>3</w:t>
      </w:r>
      <w:r w:rsidR="00386C8E">
        <w:rPr>
          <w:b/>
          <w:sz w:val="36"/>
          <w:szCs w:val="36"/>
        </w:rPr>
        <w:t xml:space="preserve"> и 20</w:t>
      </w:r>
      <w:r w:rsidR="00617C73">
        <w:rPr>
          <w:b/>
          <w:sz w:val="36"/>
          <w:szCs w:val="36"/>
        </w:rPr>
        <w:t>2</w:t>
      </w:r>
      <w:r w:rsidR="00B15377">
        <w:rPr>
          <w:b/>
          <w:sz w:val="36"/>
          <w:szCs w:val="36"/>
        </w:rPr>
        <w:t>4</w:t>
      </w:r>
      <w:r w:rsidR="00386C8E">
        <w:rPr>
          <w:b/>
          <w:sz w:val="36"/>
          <w:szCs w:val="36"/>
        </w:rPr>
        <w:t xml:space="preserve"> годов</w:t>
      </w:r>
    </w:p>
    <w:tbl>
      <w:tblPr>
        <w:tblStyle w:val="a3"/>
        <w:tblW w:w="10864" w:type="dxa"/>
        <w:tblInd w:w="-34" w:type="dxa"/>
        <w:tblLayout w:type="fixed"/>
        <w:tblLook w:val="04A0"/>
      </w:tblPr>
      <w:tblGrid>
        <w:gridCol w:w="573"/>
        <w:gridCol w:w="9148"/>
        <w:gridCol w:w="1143"/>
      </w:tblGrid>
      <w:tr w:rsidR="00127F15" w:rsidRPr="00127F15" w:rsidTr="00FE34D9">
        <w:trPr>
          <w:trHeight w:val="783"/>
        </w:trPr>
        <w:tc>
          <w:tcPr>
            <w:tcW w:w="573" w:type="dxa"/>
          </w:tcPr>
          <w:p w:rsidR="00127F15" w:rsidRPr="00B0709B" w:rsidRDefault="00127F15">
            <w:pPr>
              <w:ind w:firstLine="0"/>
              <w:rPr>
                <w:b/>
                <w:sz w:val="24"/>
                <w:szCs w:val="24"/>
              </w:rPr>
            </w:pPr>
            <w:r w:rsidRPr="00B0709B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B0709B">
              <w:rPr>
                <w:b/>
                <w:sz w:val="24"/>
                <w:szCs w:val="24"/>
              </w:rPr>
              <w:t>п\п</w:t>
            </w:r>
            <w:proofErr w:type="spellEnd"/>
          </w:p>
        </w:tc>
        <w:tc>
          <w:tcPr>
            <w:tcW w:w="9148" w:type="dxa"/>
            <w:vAlign w:val="center"/>
          </w:tcPr>
          <w:p w:rsidR="00127F15" w:rsidRPr="00B0709B" w:rsidRDefault="00127F15" w:rsidP="00B64050">
            <w:pPr>
              <w:ind w:firstLine="0"/>
              <w:jc w:val="center"/>
              <w:rPr>
                <w:b/>
              </w:rPr>
            </w:pPr>
            <w:r w:rsidRPr="00B0709B">
              <w:rPr>
                <w:b/>
              </w:rPr>
              <w:t>Наименование докумен</w:t>
            </w:r>
            <w:r w:rsidR="00B64050">
              <w:rPr>
                <w:b/>
              </w:rPr>
              <w:t>та</w:t>
            </w:r>
          </w:p>
        </w:tc>
        <w:tc>
          <w:tcPr>
            <w:tcW w:w="1143" w:type="dxa"/>
          </w:tcPr>
          <w:p w:rsidR="00127F15" w:rsidRPr="00B0709B" w:rsidRDefault="001466E1">
            <w:pPr>
              <w:ind w:firstLine="0"/>
              <w:rPr>
                <w:b/>
                <w:sz w:val="24"/>
                <w:szCs w:val="24"/>
              </w:rPr>
            </w:pPr>
            <w:r w:rsidRPr="00B0709B">
              <w:rPr>
                <w:b/>
                <w:sz w:val="24"/>
                <w:szCs w:val="24"/>
              </w:rPr>
              <w:t>С</w:t>
            </w:r>
            <w:r w:rsidR="00127F15" w:rsidRPr="00B0709B">
              <w:rPr>
                <w:b/>
                <w:sz w:val="24"/>
                <w:szCs w:val="24"/>
              </w:rPr>
              <w:t>траницы</w:t>
            </w:r>
          </w:p>
        </w:tc>
      </w:tr>
      <w:tr w:rsidR="007873C9" w:rsidRPr="00127F15" w:rsidTr="007873C9">
        <w:trPr>
          <w:trHeight w:val="412"/>
        </w:trPr>
        <w:tc>
          <w:tcPr>
            <w:tcW w:w="573" w:type="dxa"/>
          </w:tcPr>
          <w:p w:rsidR="007873C9" w:rsidRPr="00B0709B" w:rsidRDefault="007873C9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148" w:type="dxa"/>
            <w:vAlign w:val="center"/>
          </w:tcPr>
          <w:p w:rsidR="007873C9" w:rsidRPr="007873C9" w:rsidRDefault="007873C9" w:rsidP="007873C9">
            <w:pPr>
              <w:ind w:firstLine="0"/>
              <w:jc w:val="left"/>
            </w:pPr>
            <w:r>
              <w:t>Решение Собрания депутатов Ольховского сельсовета Хомутовского района Курской области</w:t>
            </w:r>
          </w:p>
        </w:tc>
        <w:tc>
          <w:tcPr>
            <w:tcW w:w="1143" w:type="dxa"/>
          </w:tcPr>
          <w:p w:rsidR="007873C9" w:rsidRPr="00B0709B" w:rsidRDefault="007873C9" w:rsidP="007873C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1-3</w:t>
            </w:r>
          </w:p>
        </w:tc>
      </w:tr>
      <w:tr w:rsidR="007873C9" w:rsidRPr="00127F15" w:rsidTr="007873C9">
        <w:trPr>
          <w:trHeight w:val="417"/>
        </w:trPr>
        <w:tc>
          <w:tcPr>
            <w:tcW w:w="573" w:type="dxa"/>
          </w:tcPr>
          <w:p w:rsidR="007873C9" w:rsidRPr="00B0709B" w:rsidRDefault="007873C9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148" w:type="dxa"/>
            <w:vAlign w:val="center"/>
          </w:tcPr>
          <w:p w:rsidR="007873C9" w:rsidRPr="007873C9" w:rsidRDefault="007873C9" w:rsidP="00BA4D26">
            <w:pPr>
              <w:ind w:firstLine="0"/>
              <w:jc w:val="left"/>
            </w:pPr>
            <w:r>
              <w:t>Приложение №1 «Источники финансирования дефицита бюджета Ольховского сельсовета Хомутовского района Курской области на 20</w:t>
            </w:r>
            <w:r w:rsidR="00F01575">
              <w:t>2</w:t>
            </w:r>
            <w:r w:rsidR="00BA4D26">
              <w:t>2</w:t>
            </w:r>
            <w:r w:rsidR="00F01575">
              <w:t xml:space="preserve"> </w:t>
            </w:r>
            <w:r>
              <w:t>год»</w:t>
            </w:r>
          </w:p>
        </w:tc>
        <w:tc>
          <w:tcPr>
            <w:tcW w:w="1143" w:type="dxa"/>
          </w:tcPr>
          <w:p w:rsidR="007873C9" w:rsidRPr="00B0709B" w:rsidRDefault="007873C9" w:rsidP="007873C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B64050">
              <w:rPr>
                <w:b/>
                <w:sz w:val="24"/>
                <w:szCs w:val="24"/>
              </w:rPr>
              <w:t>-</w:t>
            </w:r>
            <w:r w:rsidR="00F01575">
              <w:rPr>
                <w:b/>
                <w:sz w:val="24"/>
                <w:szCs w:val="24"/>
              </w:rPr>
              <w:t>4</w:t>
            </w:r>
          </w:p>
        </w:tc>
      </w:tr>
      <w:tr w:rsidR="007873C9" w:rsidRPr="00127F15" w:rsidTr="007873C9">
        <w:trPr>
          <w:trHeight w:val="410"/>
        </w:trPr>
        <w:tc>
          <w:tcPr>
            <w:tcW w:w="573" w:type="dxa"/>
          </w:tcPr>
          <w:p w:rsidR="007873C9" w:rsidRPr="00B0709B" w:rsidRDefault="007873C9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148" w:type="dxa"/>
            <w:vAlign w:val="center"/>
          </w:tcPr>
          <w:p w:rsidR="007873C9" w:rsidRPr="007873C9" w:rsidRDefault="007873C9" w:rsidP="00BA4D26">
            <w:pPr>
              <w:ind w:firstLine="0"/>
              <w:jc w:val="left"/>
            </w:pPr>
            <w:r>
              <w:t>Приложение №2 «Источники финансирования дефицита бюджета Ольховского сельсовета Хомутовског</w:t>
            </w:r>
            <w:r w:rsidR="00F01575">
              <w:t>о района Курской области на 202</w:t>
            </w:r>
            <w:r w:rsidR="00BA4D26">
              <w:t>3</w:t>
            </w:r>
            <w:r w:rsidR="007F790B">
              <w:t>-202</w:t>
            </w:r>
            <w:r w:rsidR="00BA4D26">
              <w:t>4</w:t>
            </w:r>
            <w:r>
              <w:t xml:space="preserve"> год»</w:t>
            </w:r>
          </w:p>
        </w:tc>
        <w:tc>
          <w:tcPr>
            <w:tcW w:w="1143" w:type="dxa"/>
          </w:tcPr>
          <w:p w:rsidR="007873C9" w:rsidRPr="00B0709B" w:rsidRDefault="00F01575" w:rsidP="007873C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5-5</w:t>
            </w:r>
          </w:p>
        </w:tc>
      </w:tr>
      <w:tr w:rsidR="007873C9" w:rsidRPr="00127F15" w:rsidTr="007873C9">
        <w:trPr>
          <w:trHeight w:val="410"/>
        </w:trPr>
        <w:tc>
          <w:tcPr>
            <w:tcW w:w="573" w:type="dxa"/>
          </w:tcPr>
          <w:p w:rsidR="007873C9" w:rsidRDefault="007873C9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148" w:type="dxa"/>
            <w:vAlign w:val="center"/>
          </w:tcPr>
          <w:p w:rsidR="007873C9" w:rsidRDefault="007873C9" w:rsidP="007873C9">
            <w:pPr>
              <w:ind w:firstLine="0"/>
              <w:jc w:val="left"/>
            </w:pPr>
            <w:r>
              <w:t>Приложение №3 «Перечень главных администраторов доходов бюджета Ольховского сельсовета Хомутовского района Курской области</w:t>
            </w:r>
          </w:p>
        </w:tc>
        <w:tc>
          <w:tcPr>
            <w:tcW w:w="1143" w:type="dxa"/>
          </w:tcPr>
          <w:p w:rsidR="007873C9" w:rsidRDefault="00F01575" w:rsidP="00F0157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7873C9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</w:t>
            </w:r>
          </w:p>
        </w:tc>
      </w:tr>
      <w:tr w:rsidR="007873C9" w:rsidRPr="00127F15" w:rsidTr="007873C9">
        <w:trPr>
          <w:trHeight w:val="410"/>
        </w:trPr>
        <w:tc>
          <w:tcPr>
            <w:tcW w:w="573" w:type="dxa"/>
          </w:tcPr>
          <w:p w:rsidR="007873C9" w:rsidRDefault="007873C9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148" w:type="dxa"/>
            <w:vAlign w:val="center"/>
          </w:tcPr>
          <w:p w:rsidR="007873C9" w:rsidRDefault="007873C9" w:rsidP="007873C9">
            <w:pPr>
              <w:ind w:firstLine="0"/>
              <w:jc w:val="left"/>
            </w:pPr>
            <w:r>
              <w:t xml:space="preserve">Приложение №4 </w:t>
            </w:r>
            <w:r w:rsidR="001D43DE">
              <w:t>«</w:t>
            </w:r>
            <w:r>
              <w:t>Перечень главных администраторов источников финансирования дефицита бюджета Ольховского сельсовета Хомутовского района Курской области</w:t>
            </w:r>
            <w:r w:rsidR="001D43DE">
              <w:t>»</w:t>
            </w:r>
          </w:p>
        </w:tc>
        <w:tc>
          <w:tcPr>
            <w:tcW w:w="1143" w:type="dxa"/>
          </w:tcPr>
          <w:p w:rsidR="007873C9" w:rsidRDefault="00F01575" w:rsidP="007873C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9-9</w:t>
            </w:r>
          </w:p>
        </w:tc>
      </w:tr>
      <w:tr w:rsidR="007873C9" w:rsidRPr="00127F15" w:rsidTr="007873C9">
        <w:trPr>
          <w:trHeight w:val="410"/>
        </w:trPr>
        <w:tc>
          <w:tcPr>
            <w:tcW w:w="573" w:type="dxa"/>
          </w:tcPr>
          <w:p w:rsidR="007873C9" w:rsidRDefault="007873C9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148" w:type="dxa"/>
            <w:vAlign w:val="center"/>
          </w:tcPr>
          <w:p w:rsidR="007873C9" w:rsidRDefault="007873C9" w:rsidP="00F01575">
            <w:pPr>
              <w:ind w:firstLine="0"/>
              <w:jc w:val="left"/>
            </w:pPr>
            <w:r>
              <w:t>Приложение №5 «Поступление доходов в бюджет Ольховского сельсовета Хомутовского района Курской области и межбюджетных трансфертов, получаемых из других бюджетов бюджетной сис</w:t>
            </w:r>
            <w:r w:rsidR="007F790B">
              <w:t>темы Российской Федерации в 20</w:t>
            </w:r>
            <w:r w:rsidR="00BA4D26">
              <w:t>22</w:t>
            </w:r>
            <w:r>
              <w:t xml:space="preserve"> году</w:t>
            </w:r>
            <w:r w:rsidR="001D43DE">
              <w:t>»</w:t>
            </w:r>
          </w:p>
        </w:tc>
        <w:tc>
          <w:tcPr>
            <w:tcW w:w="1143" w:type="dxa"/>
          </w:tcPr>
          <w:p w:rsidR="007873C9" w:rsidRDefault="00F01575" w:rsidP="00F0157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7873C9">
              <w:rPr>
                <w:b/>
                <w:sz w:val="24"/>
                <w:szCs w:val="24"/>
              </w:rPr>
              <w:t>-1</w:t>
            </w:r>
            <w:r>
              <w:rPr>
                <w:b/>
                <w:sz w:val="24"/>
                <w:szCs w:val="24"/>
              </w:rPr>
              <w:t>2</w:t>
            </w:r>
          </w:p>
        </w:tc>
      </w:tr>
      <w:tr w:rsidR="007873C9" w:rsidRPr="00127F15" w:rsidTr="007873C9">
        <w:trPr>
          <w:trHeight w:val="410"/>
        </w:trPr>
        <w:tc>
          <w:tcPr>
            <w:tcW w:w="573" w:type="dxa"/>
          </w:tcPr>
          <w:p w:rsidR="007873C9" w:rsidRDefault="007873C9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148" w:type="dxa"/>
            <w:vAlign w:val="center"/>
          </w:tcPr>
          <w:p w:rsidR="007873C9" w:rsidRDefault="007873C9" w:rsidP="00BA4D26">
            <w:pPr>
              <w:ind w:firstLine="0"/>
              <w:jc w:val="left"/>
            </w:pPr>
            <w:r>
              <w:t>Приложение №6 «Поступление доходов в бюджет Ольховского сельсовета Хомутовского района Курской области и межбюджетных трансфертов, получаемых из других бюджетов бюджетной системы Российской Ф</w:t>
            </w:r>
            <w:r w:rsidR="007F790B">
              <w:t>едерации в плановом периоде 202</w:t>
            </w:r>
            <w:r w:rsidR="00BA4D26">
              <w:t>3</w:t>
            </w:r>
            <w:r>
              <w:t>-202</w:t>
            </w:r>
            <w:r w:rsidR="00BA4D26">
              <w:t>4</w:t>
            </w:r>
            <w:r>
              <w:t xml:space="preserve"> годов</w:t>
            </w:r>
            <w:r w:rsidR="001D43DE">
              <w:t>»</w:t>
            </w:r>
          </w:p>
        </w:tc>
        <w:tc>
          <w:tcPr>
            <w:tcW w:w="1143" w:type="dxa"/>
          </w:tcPr>
          <w:p w:rsidR="007873C9" w:rsidRDefault="007873C9" w:rsidP="00F0157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F01575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-1</w:t>
            </w:r>
            <w:r w:rsidR="00F01575">
              <w:rPr>
                <w:b/>
                <w:sz w:val="24"/>
                <w:szCs w:val="24"/>
              </w:rPr>
              <w:t>5</w:t>
            </w:r>
          </w:p>
        </w:tc>
      </w:tr>
      <w:tr w:rsidR="007873C9" w:rsidRPr="00127F15" w:rsidTr="001D43DE">
        <w:trPr>
          <w:trHeight w:val="1955"/>
        </w:trPr>
        <w:tc>
          <w:tcPr>
            <w:tcW w:w="573" w:type="dxa"/>
          </w:tcPr>
          <w:p w:rsidR="007873C9" w:rsidRDefault="007873C9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148" w:type="dxa"/>
            <w:vAlign w:val="center"/>
          </w:tcPr>
          <w:p w:rsidR="007873C9" w:rsidRDefault="007873C9" w:rsidP="00BA4D26">
            <w:pPr>
              <w:tabs>
                <w:tab w:val="left" w:pos="1005"/>
              </w:tabs>
              <w:ind w:firstLine="0"/>
              <w:jc w:val="left"/>
            </w:pPr>
            <w:r>
              <w:t>Приложение №7</w:t>
            </w:r>
            <w:r w:rsidRPr="00F5370F">
              <w:rPr>
                <w:b/>
              </w:rPr>
              <w:t xml:space="preserve"> </w:t>
            </w:r>
            <w:r w:rsidR="001D43DE">
              <w:rPr>
                <w:b/>
              </w:rPr>
              <w:t>«</w:t>
            </w:r>
            <w:r w:rsidRPr="007873C9">
              <w:t xml:space="preserve">Распределение  бюджетных ассигнований   по разделам, подразделам, целевым статьям (муниципальным программам Ольховского сельсовета Хомутовского района Курской области и </w:t>
            </w:r>
            <w:proofErr w:type="spellStart"/>
            <w:r w:rsidRPr="007873C9">
              <w:t>непрограммным</w:t>
            </w:r>
            <w:proofErr w:type="spellEnd"/>
            <w:r w:rsidRPr="007873C9">
              <w:t xml:space="preserve"> направлениям деятельности), группам (подгруппам) видов расходов  классификации расходов бюджета Ольховского сельсовета Хомутовско</w:t>
            </w:r>
            <w:r w:rsidR="00F01575">
              <w:t>го района Курской области на 202</w:t>
            </w:r>
            <w:r w:rsidR="00BA4D26">
              <w:t>2</w:t>
            </w:r>
            <w:r w:rsidRPr="007873C9">
              <w:t xml:space="preserve"> год</w:t>
            </w:r>
            <w:r w:rsidR="001D43DE">
              <w:t>»</w:t>
            </w:r>
            <w:r w:rsidRPr="007873C9">
              <w:t xml:space="preserve">                              </w:t>
            </w:r>
          </w:p>
        </w:tc>
        <w:tc>
          <w:tcPr>
            <w:tcW w:w="1143" w:type="dxa"/>
          </w:tcPr>
          <w:p w:rsidR="007873C9" w:rsidRDefault="001D43DE" w:rsidP="00F0157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F01575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-2</w:t>
            </w:r>
            <w:r w:rsidR="00F01575">
              <w:rPr>
                <w:b/>
                <w:sz w:val="24"/>
                <w:szCs w:val="24"/>
              </w:rPr>
              <w:t>1</w:t>
            </w:r>
          </w:p>
        </w:tc>
      </w:tr>
      <w:tr w:rsidR="001D43DE" w:rsidRPr="00127F15" w:rsidTr="001D43DE">
        <w:trPr>
          <w:trHeight w:val="1955"/>
        </w:trPr>
        <w:tc>
          <w:tcPr>
            <w:tcW w:w="573" w:type="dxa"/>
          </w:tcPr>
          <w:p w:rsidR="001D43DE" w:rsidRDefault="001D43DE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148" w:type="dxa"/>
            <w:vAlign w:val="center"/>
          </w:tcPr>
          <w:p w:rsidR="001D43DE" w:rsidRDefault="001D43DE" w:rsidP="00BA4D26">
            <w:pPr>
              <w:tabs>
                <w:tab w:val="left" w:pos="1005"/>
              </w:tabs>
              <w:ind w:firstLine="0"/>
              <w:jc w:val="left"/>
            </w:pPr>
            <w:r>
              <w:t>Приложение №8</w:t>
            </w:r>
            <w:r w:rsidRPr="00F5370F">
              <w:rPr>
                <w:b/>
              </w:rPr>
              <w:t xml:space="preserve"> </w:t>
            </w:r>
            <w:r>
              <w:rPr>
                <w:b/>
              </w:rPr>
              <w:t>«</w:t>
            </w:r>
            <w:r w:rsidRPr="007873C9">
              <w:t xml:space="preserve">Распределение  бюджетных ассигнований   по разделам, подразделам, целевым статьям (муниципальным программам Ольховского сельсовета Хомутовского района Курской области и </w:t>
            </w:r>
            <w:proofErr w:type="spellStart"/>
            <w:r w:rsidRPr="007873C9">
              <w:t>непрограммным</w:t>
            </w:r>
            <w:proofErr w:type="spellEnd"/>
            <w:r w:rsidRPr="007873C9">
              <w:t xml:space="preserve"> направлениям деятельности), группам (подгруппам) видов расходов  классификации расходов бюджета Ольховского сельсовета Хомутовского района Курской области на </w:t>
            </w:r>
            <w:r>
              <w:t xml:space="preserve">плановый период </w:t>
            </w:r>
            <w:r w:rsidR="007F790B">
              <w:t>202</w:t>
            </w:r>
            <w:r w:rsidR="00BA4D26">
              <w:t>3</w:t>
            </w:r>
            <w:r>
              <w:t>-202</w:t>
            </w:r>
            <w:r w:rsidR="00BA4D26">
              <w:t>4</w:t>
            </w:r>
            <w:r w:rsidR="00F01575">
              <w:t xml:space="preserve"> </w:t>
            </w:r>
            <w:r w:rsidRPr="007873C9">
              <w:t xml:space="preserve"> год</w:t>
            </w:r>
            <w:r>
              <w:t>ов»</w:t>
            </w:r>
            <w:r w:rsidRPr="007873C9">
              <w:t xml:space="preserve">                              </w:t>
            </w:r>
          </w:p>
        </w:tc>
        <w:tc>
          <w:tcPr>
            <w:tcW w:w="1143" w:type="dxa"/>
          </w:tcPr>
          <w:p w:rsidR="001D43DE" w:rsidRPr="001D43DE" w:rsidRDefault="00B64050" w:rsidP="00F0157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F01575">
              <w:rPr>
                <w:b/>
                <w:sz w:val="24"/>
                <w:szCs w:val="24"/>
              </w:rPr>
              <w:t>2</w:t>
            </w:r>
            <w:r w:rsidR="001D43DE" w:rsidRPr="001D43DE">
              <w:rPr>
                <w:b/>
                <w:sz w:val="24"/>
                <w:szCs w:val="24"/>
              </w:rPr>
              <w:t>-</w:t>
            </w:r>
            <w:r w:rsidR="00BA4D26">
              <w:rPr>
                <w:b/>
                <w:sz w:val="24"/>
                <w:szCs w:val="24"/>
              </w:rPr>
              <w:t>28</w:t>
            </w:r>
          </w:p>
        </w:tc>
      </w:tr>
      <w:tr w:rsidR="001D43DE" w:rsidRPr="00127F15" w:rsidTr="00BA4D26">
        <w:trPr>
          <w:trHeight w:val="1408"/>
        </w:trPr>
        <w:tc>
          <w:tcPr>
            <w:tcW w:w="573" w:type="dxa"/>
          </w:tcPr>
          <w:p w:rsidR="001D43DE" w:rsidRDefault="001D43DE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148" w:type="dxa"/>
            <w:vAlign w:val="center"/>
          </w:tcPr>
          <w:p w:rsidR="001D43DE" w:rsidRDefault="001D43DE" w:rsidP="00F01575">
            <w:pPr>
              <w:ind w:firstLine="0"/>
              <w:jc w:val="left"/>
            </w:pPr>
            <w:r>
              <w:t>Приложение №9 «</w:t>
            </w:r>
            <w:r w:rsidRPr="001D43DE">
              <w:t>Ведомственная  структура</w:t>
            </w:r>
            <w:r>
              <w:t xml:space="preserve"> </w:t>
            </w:r>
            <w:r w:rsidRPr="001D43DE">
              <w:t>расходов бюджета Ольховского сельсовета Хомутовского района Курской области на 20</w:t>
            </w:r>
            <w:r w:rsidR="00BA4D26">
              <w:t>22</w:t>
            </w:r>
            <w:r w:rsidRPr="001D43DE">
              <w:t xml:space="preserve"> год</w:t>
            </w:r>
            <w:r>
              <w:t>»</w:t>
            </w:r>
          </w:p>
        </w:tc>
        <w:tc>
          <w:tcPr>
            <w:tcW w:w="1143" w:type="dxa"/>
          </w:tcPr>
          <w:p w:rsidR="00B64050" w:rsidRDefault="00B64050" w:rsidP="007873C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B64050" w:rsidRDefault="00B64050" w:rsidP="007873C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1D43DE" w:rsidRPr="001D43DE" w:rsidRDefault="00BA4D26" w:rsidP="00F01575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  <w:r w:rsidR="001D43D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3</w:t>
            </w:r>
            <w:r w:rsidR="00EE020B">
              <w:rPr>
                <w:b/>
                <w:sz w:val="24"/>
                <w:szCs w:val="24"/>
              </w:rPr>
              <w:t>4</w:t>
            </w:r>
          </w:p>
        </w:tc>
      </w:tr>
      <w:tr w:rsidR="001D43DE" w:rsidRPr="00127F15" w:rsidTr="001D43DE">
        <w:trPr>
          <w:trHeight w:val="720"/>
        </w:trPr>
        <w:tc>
          <w:tcPr>
            <w:tcW w:w="573" w:type="dxa"/>
          </w:tcPr>
          <w:p w:rsidR="001D43DE" w:rsidRDefault="001D43DE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9148" w:type="dxa"/>
            <w:vAlign w:val="center"/>
          </w:tcPr>
          <w:p w:rsidR="001D43DE" w:rsidRPr="001D43DE" w:rsidRDefault="001D43DE" w:rsidP="00781AB3">
            <w:pPr>
              <w:ind w:firstLine="0"/>
              <w:jc w:val="left"/>
            </w:pPr>
            <w:r>
              <w:t>Приложение №10 «</w:t>
            </w:r>
            <w:r w:rsidRPr="001D43DE">
              <w:t>Ведомственная  структура</w:t>
            </w:r>
            <w:r>
              <w:t xml:space="preserve"> </w:t>
            </w:r>
            <w:r w:rsidRPr="001D43DE">
              <w:t>расходов бюджета Ольховского сельсовета Хомутовского района Кур</w:t>
            </w:r>
            <w:r w:rsidR="007F790B">
              <w:t>ской области на 202</w:t>
            </w:r>
            <w:r w:rsidR="00BA4D26">
              <w:t>3</w:t>
            </w:r>
            <w:r>
              <w:t>-202</w:t>
            </w:r>
            <w:r w:rsidR="00BA4D26">
              <w:t>4</w:t>
            </w:r>
            <w:r w:rsidRPr="001D43DE">
              <w:t xml:space="preserve"> год</w:t>
            </w:r>
            <w:r>
              <w:t>ы»</w:t>
            </w:r>
          </w:p>
          <w:p w:rsidR="001D43DE" w:rsidRDefault="001D43DE" w:rsidP="00781AB3">
            <w:pPr>
              <w:tabs>
                <w:tab w:val="left" w:pos="1005"/>
              </w:tabs>
              <w:ind w:firstLine="0"/>
              <w:jc w:val="left"/>
            </w:pPr>
          </w:p>
        </w:tc>
        <w:tc>
          <w:tcPr>
            <w:tcW w:w="1143" w:type="dxa"/>
          </w:tcPr>
          <w:p w:rsidR="001D43DE" w:rsidRDefault="00EE020B" w:rsidP="00BA4D2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BA4D26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-4</w:t>
            </w:r>
            <w:r w:rsidR="00BA4D26">
              <w:rPr>
                <w:b/>
                <w:sz w:val="24"/>
                <w:szCs w:val="24"/>
              </w:rPr>
              <w:t>1</w:t>
            </w:r>
          </w:p>
        </w:tc>
      </w:tr>
      <w:tr w:rsidR="001D43DE" w:rsidRPr="001D43DE" w:rsidTr="001D43DE">
        <w:trPr>
          <w:trHeight w:val="720"/>
        </w:trPr>
        <w:tc>
          <w:tcPr>
            <w:tcW w:w="573" w:type="dxa"/>
          </w:tcPr>
          <w:p w:rsidR="001D43DE" w:rsidRPr="001D43DE" w:rsidRDefault="001D43DE" w:rsidP="001D43D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D43D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9148" w:type="dxa"/>
            <w:vAlign w:val="center"/>
          </w:tcPr>
          <w:p w:rsidR="001D43DE" w:rsidRPr="001D43DE" w:rsidRDefault="001D43DE" w:rsidP="00F01575">
            <w:pPr>
              <w:tabs>
                <w:tab w:val="left" w:pos="1005"/>
              </w:tabs>
              <w:ind w:firstLine="0"/>
              <w:jc w:val="left"/>
            </w:pPr>
            <w:r>
              <w:t>Приложение №11 «</w:t>
            </w:r>
            <w:r w:rsidRPr="001D43DE">
              <w:t xml:space="preserve">Распределение бюджетных ассигнований по целевым статьям (муниципальным программам Ольховского сельсовета Хомутовского района Курской области и </w:t>
            </w:r>
            <w:proofErr w:type="spellStart"/>
            <w:r w:rsidRPr="001D43DE">
              <w:t>непрограммным</w:t>
            </w:r>
            <w:proofErr w:type="spellEnd"/>
            <w:r w:rsidRPr="001D43DE">
              <w:t xml:space="preserve"> направлениям деятельности), группам видов расходов бюджета Ольховского сельсовета Хомутовского райо</w:t>
            </w:r>
            <w:r w:rsidR="00BA4D26">
              <w:t>на Курской области на 2022</w:t>
            </w:r>
            <w:r w:rsidRPr="001D43DE">
              <w:t xml:space="preserve"> год</w:t>
            </w:r>
            <w:r>
              <w:t>»</w:t>
            </w:r>
          </w:p>
        </w:tc>
        <w:tc>
          <w:tcPr>
            <w:tcW w:w="1143" w:type="dxa"/>
          </w:tcPr>
          <w:p w:rsidR="001D43DE" w:rsidRPr="001D43DE" w:rsidRDefault="00BA4D26" w:rsidP="00BA4D2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  <w:r w:rsidR="001D43DE">
              <w:rPr>
                <w:b/>
                <w:sz w:val="24"/>
                <w:szCs w:val="24"/>
              </w:rPr>
              <w:t>-4</w:t>
            </w:r>
            <w:r>
              <w:rPr>
                <w:b/>
                <w:sz w:val="24"/>
                <w:szCs w:val="24"/>
              </w:rPr>
              <w:t>6</w:t>
            </w:r>
          </w:p>
        </w:tc>
      </w:tr>
      <w:tr w:rsidR="001D43DE" w:rsidRPr="001D43DE" w:rsidTr="001D43DE">
        <w:trPr>
          <w:trHeight w:val="720"/>
        </w:trPr>
        <w:tc>
          <w:tcPr>
            <w:tcW w:w="573" w:type="dxa"/>
          </w:tcPr>
          <w:p w:rsidR="001D43DE" w:rsidRPr="001D43DE" w:rsidRDefault="001D43DE" w:rsidP="001D43DE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9148" w:type="dxa"/>
            <w:vAlign w:val="center"/>
          </w:tcPr>
          <w:p w:rsidR="001D43DE" w:rsidRPr="001D43DE" w:rsidRDefault="001D43DE" w:rsidP="00BA4D26">
            <w:pPr>
              <w:tabs>
                <w:tab w:val="left" w:pos="1005"/>
              </w:tabs>
              <w:ind w:firstLine="0"/>
              <w:jc w:val="left"/>
            </w:pPr>
            <w:r>
              <w:t>Приложение №12 «</w:t>
            </w:r>
            <w:r w:rsidRPr="001D43DE">
              <w:t xml:space="preserve">Распределение бюджетных ассигнований по целевым статьям (муниципальным программам Ольховского сельсовета Хомутовского района Курской области и </w:t>
            </w:r>
            <w:proofErr w:type="spellStart"/>
            <w:r w:rsidRPr="001D43DE">
              <w:t>непрограммным</w:t>
            </w:r>
            <w:proofErr w:type="spellEnd"/>
            <w:r w:rsidRPr="001D43DE">
              <w:t xml:space="preserve"> направлениям деятельности), группам видов расходов бюджета Ольховского сельсовета Хомутовско</w:t>
            </w:r>
            <w:r w:rsidR="007F790B">
              <w:t>го района Курской области на 202</w:t>
            </w:r>
            <w:r w:rsidR="00BA4D26">
              <w:t>3</w:t>
            </w:r>
            <w:r w:rsidR="007F790B">
              <w:t>-202</w:t>
            </w:r>
            <w:r w:rsidR="00BA4D26">
              <w:t>4</w:t>
            </w:r>
            <w:r w:rsidRPr="001D43DE">
              <w:t xml:space="preserve"> год</w:t>
            </w:r>
            <w:r>
              <w:t>»</w:t>
            </w:r>
          </w:p>
        </w:tc>
        <w:tc>
          <w:tcPr>
            <w:tcW w:w="1143" w:type="dxa"/>
          </w:tcPr>
          <w:p w:rsidR="001D43DE" w:rsidRDefault="00BA4D26" w:rsidP="00BA4D2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</w:t>
            </w:r>
            <w:r w:rsidR="001D43DE">
              <w:rPr>
                <w:b/>
                <w:sz w:val="24"/>
                <w:szCs w:val="24"/>
              </w:rPr>
              <w:t>-</w:t>
            </w:r>
            <w:r w:rsidR="00EE020B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2</w:t>
            </w:r>
          </w:p>
        </w:tc>
      </w:tr>
      <w:tr w:rsidR="001D43DE" w:rsidRPr="001D43DE" w:rsidTr="001D43DE">
        <w:trPr>
          <w:trHeight w:val="997"/>
        </w:trPr>
        <w:tc>
          <w:tcPr>
            <w:tcW w:w="573" w:type="dxa"/>
          </w:tcPr>
          <w:p w:rsidR="001D43DE" w:rsidRDefault="001D43DE" w:rsidP="001D43DE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9148" w:type="dxa"/>
            <w:vAlign w:val="center"/>
          </w:tcPr>
          <w:p w:rsidR="001D43DE" w:rsidRPr="001D43DE" w:rsidRDefault="001D43DE" w:rsidP="001D43DE">
            <w:pPr>
              <w:tabs>
                <w:tab w:val="left" w:pos="900"/>
              </w:tabs>
              <w:ind w:right="-135" w:firstLine="0"/>
              <w:jc w:val="left"/>
            </w:pPr>
            <w:r>
              <w:t>Приложение №13 «</w:t>
            </w:r>
            <w:r w:rsidRPr="001D43DE">
              <w:t>Программа муниципальных внутренних заимствований</w:t>
            </w:r>
          </w:p>
          <w:p w:rsidR="001D43DE" w:rsidRPr="001D43DE" w:rsidRDefault="001D43DE" w:rsidP="001D43DE">
            <w:pPr>
              <w:pStyle w:val="3"/>
              <w:jc w:val="left"/>
              <w:outlineLvl w:val="2"/>
              <w:rPr>
                <w:b w:val="0"/>
                <w:sz w:val="28"/>
              </w:rPr>
            </w:pPr>
            <w:r w:rsidRPr="001D43DE">
              <w:rPr>
                <w:b w:val="0"/>
                <w:sz w:val="28"/>
              </w:rPr>
              <w:t xml:space="preserve">Ольховского  сельсовета Хомутовского района Курской </w:t>
            </w:r>
          </w:p>
          <w:p w:rsidR="001D43DE" w:rsidRPr="001D43DE" w:rsidRDefault="00F01575" w:rsidP="00BA4D26">
            <w:pPr>
              <w:pStyle w:val="3"/>
              <w:jc w:val="left"/>
              <w:outlineLvl w:val="2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области на 202</w:t>
            </w:r>
            <w:r w:rsidR="00BA4D26">
              <w:rPr>
                <w:b w:val="0"/>
                <w:sz w:val="28"/>
              </w:rPr>
              <w:t>2</w:t>
            </w:r>
            <w:r w:rsidR="001D43DE" w:rsidRPr="001D43DE">
              <w:rPr>
                <w:b w:val="0"/>
                <w:sz w:val="28"/>
              </w:rPr>
              <w:t xml:space="preserve"> год</w:t>
            </w:r>
            <w:r w:rsidR="001D43DE">
              <w:rPr>
                <w:b w:val="0"/>
                <w:sz w:val="28"/>
              </w:rPr>
              <w:t>»</w:t>
            </w:r>
          </w:p>
        </w:tc>
        <w:tc>
          <w:tcPr>
            <w:tcW w:w="1143" w:type="dxa"/>
          </w:tcPr>
          <w:p w:rsidR="001D43DE" w:rsidRDefault="001D43DE" w:rsidP="001D43D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BA4D26">
              <w:rPr>
                <w:b/>
                <w:sz w:val="24"/>
                <w:szCs w:val="24"/>
              </w:rPr>
              <w:t>3</w:t>
            </w:r>
          </w:p>
        </w:tc>
      </w:tr>
      <w:tr w:rsidR="001D43DE" w:rsidRPr="001D43DE" w:rsidTr="001D43DE">
        <w:trPr>
          <w:trHeight w:val="997"/>
        </w:trPr>
        <w:tc>
          <w:tcPr>
            <w:tcW w:w="573" w:type="dxa"/>
          </w:tcPr>
          <w:p w:rsidR="001D43DE" w:rsidRDefault="001D43DE" w:rsidP="001D43DE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9148" w:type="dxa"/>
            <w:vAlign w:val="center"/>
          </w:tcPr>
          <w:p w:rsidR="001D43DE" w:rsidRPr="001D43DE" w:rsidRDefault="001D43DE" w:rsidP="00781AB3">
            <w:pPr>
              <w:tabs>
                <w:tab w:val="left" w:pos="900"/>
              </w:tabs>
              <w:ind w:right="-135" w:firstLine="0"/>
              <w:jc w:val="left"/>
            </w:pPr>
            <w:r>
              <w:t>Приложение №14 «</w:t>
            </w:r>
            <w:r w:rsidRPr="001D43DE">
              <w:t>Программа муниципальных внутренних заимствований</w:t>
            </w:r>
          </w:p>
          <w:p w:rsidR="001D43DE" w:rsidRPr="001D43DE" w:rsidRDefault="001D43DE" w:rsidP="00781AB3">
            <w:pPr>
              <w:pStyle w:val="3"/>
              <w:jc w:val="left"/>
              <w:outlineLvl w:val="2"/>
              <w:rPr>
                <w:b w:val="0"/>
                <w:sz w:val="28"/>
              </w:rPr>
            </w:pPr>
            <w:r w:rsidRPr="001D43DE">
              <w:rPr>
                <w:b w:val="0"/>
                <w:sz w:val="28"/>
              </w:rPr>
              <w:t xml:space="preserve">Ольховского  сельсовета Хомутовского района Курской </w:t>
            </w:r>
          </w:p>
          <w:p w:rsidR="001D43DE" w:rsidRPr="001D43DE" w:rsidRDefault="00BA4D26" w:rsidP="00BA4D26">
            <w:pPr>
              <w:pStyle w:val="3"/>
              <w:jc w:val="left"/>
              <w:outlineLvl w:val="2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области на 2023</w:t>
            </w:r>
            <w:r w:rsidR="001D43DE">
              <w:rPr>
                <w:b w:val="0"/>
                <w:sz w:val="28"/>
              </w:rPr>
              <w:t>-202</w:t>
            </w:r>
            <w:r>
              <w:rPr>
                <w:b w:val="0"/>
                <w:sz w:val="28"/>
              </w:rPr>
              <w:t>4</w:t>
            </w:r>
            <w:r w:rsidR="001D43DE" w:rsidRPr="001D43DE">
              <w:rPr>
                <w:b w:val="0"/>
                <w:sz w:val="28"/>
              </w:rPr>
              <w:t xml:space="preserve"> год</w:t>
            </w:r>
            <w:r w:rsidR="001D43DE">
              <w:rPr>
                <w:b w:val="0"/>
                <w:sz w:val="28"/>
              </w:rPr>
              <w:t>ов»</w:t>
            </w:r>
          </w:p>
        </w:tc>
        <w:tc>
          <w:tcPr>
            <w:tcW w:w="1143" w:type="dxa"/>
          </w:tcPr>
          <w:p w:rsidR="001D43DE" w:rsidRDefault="001D43DE" w:rsidP="001D43D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BA4D26">
              <w:rPr>
                <w:b/>
                <w:sz w:val="24"/>
                <w:szCs w:val="24"/>
              </w:rPr>
              <w:t>4</w:t>
            </w:r>
          </w:p>
        </w:tc>
      </w:tr>
      <w:tr w:rsidR="001D43DE" w:rsidRPr="001D43DE" w:rsidTr="006C75D4">
        <w:trPr>
          <w:trHeight w:val="519"/>
        </w:trPr>
        <w:tc>
          <w:tcPr>
            <w:tcW w:w="573" w:type="dxa"/>
          </w:tcPr>
          <w:p w:rsidR="001D43DE" w:rsidRDefault="001D43DE" w:rsidP="001D43DE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9148" w:type="dxa"/>
            <w:vAlign w:val="center"/>
          </w:tcPr>
          <w:p w:rsidR="001D43DE" w:rsidRPr="001D43DE" w:rsidRDefault="001D43DE" w:rsidP="00F01575">
            <w:pPr>
              <w:pStyle w:val="2"/>
              <w:outlineLvl w:val="1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Приложение №15 «</w:t>
            </w:r>
            <w:r w:rsidRPr="001D43DE">
              <w:rPr>
                <w:rFonts w:ascii="Times New Roman" w:hAnsi="Times New Roman"/>
                <w:b w:val="0"/>
                <w:i w:val="0"/>
              </w:rPr>
              <w:t>Программа муниципальных гарантий</w:t>
            </w:r>
            <w:r>
              <w:rPr>
                <w:rFonts w:ascii="Times New Roman" w:hAnsi="Times New Roman"/>
                <w:b w:val="0"/>
                <w:i w:val="0"/>
              </w:rPr>
              <w:t xml:space="preserve"> </w:t>
            </w:r>
            <w:r w:rsidRPr="001D43DE">
              <w:rPr>
                <w:rFonts w:ascii="Times New Roman" w:hAnsi="Times New Roman"/>
                <w:b w:val="0"/>
                <w:i w:val="0"/>
              </w:rPr>
              <w:t>му</w:t>
            </w:r>
            <w:r w:rsidR="007F790B">
              <w:rPr>
                <w:rFonts w:ascii="Times New Roman" w:hAnsi="Times New Roman"/>
                <w:b w:val="0"/>
                <w:i w:val="0"/>
              </w:rPr>
              <w:t xml:space="preserve">ниципального </w:t>
            </w:r>
            <w:r w:rsidR="00BA4D26">
              <w:rPr>
                <w:rFonts w:ascii="Times New Roman" w:hAnsi="Times New Roman"/>
                <w:b w:val="0"/>
                <w:i w:val="0"/>
              </w:rPr>
              <w:t>образования на 2022</w:t>
            </w:r>
            <w:r w:rsidRPr="001D43DE">
              <w:rPr>
                <w:rFonts w:ascii="Times New Roman" w:hAnsi="Times New Roman"/>
                <w:b w:val="0"/>
                <w:i w:val="0"/>
              </w:rPr>
              <w:t xml:space="preserve"> год</w:t>
            </w:r>
            <w:r>
              <w:rPr>
                <w:rFonts w:ascii="Times New Roman" w:hAnsi="Times New Roman"/>
                <w:b w:val="0"/>
                <w:i w:val="0"/>
              </w:rPr>
              <w:t>»</w:t>
            </w:r>
          </w:p>
        </w:tc>
        <w:tc>
          <w:tcPr>
            <w:tcW w:w="1143" w:type="dxa"/>
          </w:tcPr>
          <w:p w:rsidR="001D43DE" w:rsidRDefault="001D43DE" w:rsidP="001D43D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BA4D26">
              <w:rPr>
                <w:b/>
                <w:sz w:val="24"/>
                <w:szCs w:val="24"/>
              </w:rPr>
              <w:t>5</w:t>
            </w:r>
          </w:p>
        </w:tc>
      </w:tr>
      <w:tr w:rsidR="005B3494" w:rsidRPr="001D43DE" w:rsidTr="006C75D4">
        <w:trPr>
          <w:trHeight w:val="574"/>
        </w:trPr>
        <w:tc>
          <w:tcPr>
            <w:tcW w:w="573" w:type="dxa"/>
          </w:tcPr>
          <w:p w:rsidR="005B3494" w:rsidRDefault="005B3494" w:rsidP="001D43DE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9148" w:type="dxa"/>
            <w:vAlign w:val="center"/>
          </w:tcPr>
          <w:p w:rsidR="005B3494" w:rsidRPr="001D43DE" w:rsidRDefault="005B3494" w:rsidP="00BA4D26">
            <w:pPr>
              <w:pStyle w:val="2"/>
              <w:outlineLvl w:val="1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Приложение №1</w:t>
            </w:r>
            <w:r w:rsidR="00BA4D26">
              <w:rPr>
                <w:rFonts w:ascii="Times New Roman" w:hAnsi="Times New Roman"/>
                <w:b w:val="0"/>
                <w:i w:val="0"/>
              </w:rPr>
              <w:t>6</w:t>
            </w:r>
            <w:r>
              <w:rPr>
                <w:rFonts w:ascii="Times New Roman" w:hAnsi="Times New Roman"/>
                <w:b w:val="0"/>
                <w:i w:val="0"/>
              </w:rPr>
              <w:t xml:space="preserve"> «</w:t>
            </w:r>
            <w:r w:rsidRPr="001D43DE">
              <w:rPr>
                <w:rFonts w:ascii="Times New Roman" w:hAnsi="Times New Roman"/>
                <w:b w:val="0"/>
                <w:i w:val="0"/>
              </w:rPr>
              <w:t>Программа муниципальных гарантий</w:t>
            </w:r>
            <w:r>
              <w:rPr>
                <w:rFonts w:ascii="Times New Roman" w:hAnsi="Times New Roman"/>
                <w:b w:val="0"/>
                <w:i w:val="0"/>
              </w:rPr>
              <w:t xml:space="preserve"> </w:t>
            </w:r>
            <w:r w:rsidRPr="001D43DE">
              <w:rPr>
                <w:rFonts w:ascii="Times New Roman" w:hAnsi="Times New Roman"/>
                <w:b w:val="0"/>
                <w:i w:val="0"/>
              </w:rPr>
              <w:t>му</w:t>
            </w:r>
            <w:r w:rsidR="007F790B">
              <w:rPr>
                <w:rFonts w:ascii="Times New Roman" w:hAnsi="Times New Roman"/>
                <w:b w:val="0"/>
                <w:i w:val="0"/>
              </w:rPr>
              <w:t>ниципального образования на 202</w:t>
            </w:r>
            <w:r w:rsidR="00BA4D26">
              <w:rPr>
                <w:rFonts w:ascii="Times New Roman" w:hAnsi="Times New Roman"/>
                <w:b w:val="0"/>
                <w:i w:val="0"/>
              </w:rPr>
              <w:t>3</w:t>
            </w:r>
            <w:r w:rsidR="007F790B">
              <w:rPr>
                <w:rFonts w:ascii="Times New Roman" w:hAnsi="Times New Roman"/>
                <w:b w:val="0"/>
                <w:i w:val="0"/>
              </w:rPr>
              <w:t>-202</w:t>
            </w:r>
            <w:r w:rsidR="00BA4D26">
              <w:rPr>
                <w:rFonts w:ascii="Times New Roman" w:hAnsi="Times New Roman"/>
                <w:b w:val="0"/>
                <w:i w:val="0"/>
              </w:rPr>
              <w:t>4</w:t>
            </w:r>
            <w:r w:rsidRPr="001D43DE">
              <w:rPr>
                <w:rFonts w:ascii="Times New Roman" w:hAnsi="Times New Roman"/>
                <w:b w:val="0"/>
                <w:i w:val="0"/>
              </w:rPr>
              <w:t xml:space="preserve"> год</w:t>
            </w:r>
            <w:r w:rsidR="007F790B">
              <w:rPr>
                <w:rFonts w:ascii="Times New Roman" w:hAnsi="Times New Roman"/>
                <w:b w:val="0"/>
                <w:i w:val="0"/>
              </w:rPr>
              <w:t>ы</w:t>
            </w:r>
            <w:r>
              <w:rPr>
                <w:rFonts w:ascii="Times New Roman" w:hAnsi="Times New Roman"/>
                <w:b w:val="0"/>
                <w:i w:val="0"/>
              </w:rPr>
              <w:t>»</w:t>
            </w:r>
          </w:p>
        </w:tc>
        <w:tc>
          <w:tcPr>
            <w:tcW w:w="1143" w:type="dxa"/>
          </w:tcPr>
          <w:p w:rsidR="005B3494" w:rsidRDefault="005B3494" w:rsidP="001D43D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BA4D26">
              <w:rPr>
                <w:b/>
                <w:sz w:val="24"/>
                <w:szCs w:val="24"/>
              </w:rPr>
              <w:t>6</w:t>
            </w:r>
          </w:p>
        </w:tc>
      </w:tr>
    </w:tbl>
    <w:p w:rsidR="00FE34D9" w:rsidRPr="001D43DE" w:rsidRDefault="00FE34D9" w:rsidP="001D43DE">
      <w:pPr>
        <w:jc w:val="left"/>
      </w:pPr>
    </w:p>
    <w:p w:rsidR="00FE34D9" w:rsidRDefault="00FE34D9">
      <w:pPr>
        <w:rPr>
          <w:b/>
        </w:rPr>
      </w:pPr>
    </w:p>
    <w:p w:rsidR="00E63A03" w:rsidRDefault="00E63A03" w:rsidP="007873C9">
      <w:pPr>
        <w:ind w:firstLine="0"/>
        <w:rPr>
          <w:b/>
        </w:rPr>
      </w:pPr>
    </w:p>
    <w:sectPr w:rsidR="00E63A03" w:rsidSect="00A849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284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26E" w:rsidRDefault="001B026E" w:rsidP="00AB3DBA">
      <w:pPr>
        <w:spacing w:line="240" w:lineRule="auto"/>
      </w:pPr>
      <w:r>
        <w:separator/>
      </w:r>
    </w:p>
  </w:endnote>
  <w:endnote w:type="continuationSeparator" w:id="1">
    <w:p w:rsidR="001B026E" w:rsidRDefault="001B026E" w:rsidP="00AB3DB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C58" w:rsidRDefault="00371C5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C58" w:rsidRDefault="00371C5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C58" w:rsidRDefault="00371C5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26E" w:rsidRDefault="001B026E" w:rsidP="00AB3DBA">
      <w:pPr>
        <w:spacing w:line="240" w:lineRule="auto"/>
      </w:pPr>
      <w:r>
        <w:separator/>
      </w:r>
    </w:p>
  </w:footnote>
  <w:footnote w:type="continuationSeparator" w:id="1">
    <w:p w:rsidR="001B026E" w:rsidRDefault="001B026E" w:rsidP="00AB3DB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C58" w:rsidRDefault="00371C5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DBA" w:rsidRDefault="00AB3DBA">
    <w:pPr>
      <w:pStyle w:val="a4"/>
    </w:pPr>
  </w:p>
  <w:p w:rsidR="00AB3DBA" w:rsidRDefault="00AB3DB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C58" w:rsidRDefault="00371C5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7B6A"/>
    <w:rsid w:val="00025008"/>
    <w:rsid w:val="00025902"/>
    <w:rsid w:val="000330AE"/>
    <w:rsid w:val="00033859"/>
    <w:rsid w:val="00037841"/>
    <w:rsid w:val="000508CA"/>
    <w:rsid w:val="000616FC"/>
    <w:rsid w:val="00067949"/>
    <w:rsid w:val="0008056E"/>
    <w:rsid w:val="00086DCB"/>
    <w:rsid w:val="000A51E2"/>
    <w:rsid w:val="000C148E"/>
    <w:rsid w:val="000D195F"/>
    <w:rsid w:val="000D7828"/>
    <w:rsid w:val="000F18DD"/>
    <w:rsid w:val="001063AF"/>
    <w:rsid w:val="00121A58"/>
    <w:rsid w:val="00127F15"/>
    <w:rsid w:val="001466E1"/>
    <w:rsid w:val="00155D0F"/>
    <w:rsid w:val="00160C7D"/>
    <w:rsid w:val="0016714A"/>
    <w:rsid w:val="00173160"/>
    <w:rsid w:val="001A6C56"/>
    <w:rsid w:val="001A7089"/>
    <w:rsid w:val="001B026E"/>
    <w:rsid w:val="001B3AA9"/>
    <w:rsid w:val="001D43DE"/>
    <w:rsid w:val="001E738D"/>
    <w:rsid w:val="00204E93"/>
    <w:rsid w:val="0020574E"/>
    <w:rsid w:val="002208E8"/>
    <w:rsid w:val="002249CB"/>
    <w:rsid w:val="0022689C"/>
    <w:rsid w:val="002277CD"/>
    <w:rsid w:val="002501E3"/>
    <w:rsid w:val="00254942"/>
    <w:rsid w:val="00282377"/>
    <w:rsid w:val="00296B20"/>
    <w:rsid w:val="002B517D"/>
    <w:rsid w:val="002E04CA"/>
    <w:rsid w:val="003141AE"/>
    <w:rsid w:val="00324309"/>
    <w:rsid w:val="003349FE"/>
    <w:rsid w:val="00336BBE"/>
    <w:rsid w:val="00347AF6"/>
    <w:rsid w:val="00354A90"/>
    <w:rsid w:val="00371C58"/>
    <w:rsid w:val="00372383"/>
    <w:rsid w:val="003735A4"/>
    <w:rsid w:val="00386C8E"/>
    <w:rsid w:val="0039050C"/>
    <w:rsid w:val="00393912"/>
    <w:rsid w:val="003A1549"/>
    <w:rsid w:val="003A6729"/>
    <w:rsid w:val="003B3172"/>
    <w:rsid w:val="003D65FF"/>
    <w:rsid w:val="003D7B7E"/>
    <w:rsid w:val="003E13B0"/>
    <w:rsid w:val="00403CAE"/>
    <w:rsid w:val="00441F30"/>
    <w:rsid w:val="004536C9"/>
    <w:rsid w:val="00475351"/>
    <w:rsid w:val="0048077E"/>
    <w:rsid w:val="00484EE0"/>
    <w:rsid w:val="004D7974"/>
    <w:rsid w:val="005015E3"/>
    <w:rsid w:val="00504C56"/>
    <w:rsid w:val="005064FB"/>
    <w:rsid w:val="00552F4A"/>
    <w:rsid w:val="0056318D"/>
    <w:rsid w:val="00577B6A"/>
    <w:rsid w:val="0058471A"/>
    <w:rsid w:val="00587465"/>
    <w:rsid w:val="00596EA2"/>
    <w:rsid w:val="005B3494"/>
    <w:rsid w:val="005D2BB8"/>
    <w:rsid w:val="005D7DAC"/>
    <w:rsid w:val="005E6843"/>
    <w:rsid w:val="005F6CD3"/>
    <w:rsid w:val="00606548"/>
    <w:rsid w:val="00617C73"/>
    <w:rsid w:val="00651388"/>
    <w:rsid w:val="00675D71"/>
    <w:rsid w:val="006830C3"/>
    <w:rsid w:val="0069047A"/>
    <w:rsid w:val="006A79AE"/>
    <w:rsid w:val="006B3CAC"/>
    <w:rsid w:val="006C0E18"/>
    <w:rsid w:val="006C75D4"/>
    <w:rsid w:val="007171EA"/>
    <w:rsid w:val="0074674A"/>
    <w:rsid w:val="007564C3"/>
    <w:rsid w:val="00761E1C"/>
    <w:rsid w:val="007670D7"/>
    <w:rsid w:val="00773705"/>
    <w:rsid w:val="007873C9"/>
    <w:rsid w:val="007913EC"/>
    <w:rsid w:val="007D0628"/>
    <w:rsid w:val="007D1B3F"/>
    <w:rsid w:val="007D29A6"/>
    <w:rsid w:val="007F02C7"/>
    <w:rsid w:val="007F5961"/>
    <w:rsid w:val="007F790B"/>
    <w:rsid w:val="00845F37"/>
    <w:rsid w:val="008869BA"/>
    <w:rsid w:val="00891556"/>
    <w:rsid w:val="00895ADD"/>
    <w:rsid w:val="008B0916"/>
    <w:rsid w:val="008F299E"/>
    <w:rsid w:val="008F56FC"/>
    <w:rsid w:val="009127FA"/>
    <w:rsid w:val="00917EB4"/>
    <w:rsid w:val="009233A5"/>
    <w:rsid w:val="00954FE7"/>
    <w:rsid w:val="00962EC4"/>
    <w:rsid w:val="009D505B"/>
    <w:rsid w:val="009E3B79"/>
    <w:rsid w:val="009F6E52"/>
    <w:rsid w:val="00A12BBB"/>
    <w:rsid w:val="00A15B07"/>
    <w:rsid w:val="00A8491D"/>
    <w:rsid w:val="00A92A03"/>
    <w:rsid w:val="00AA4599"/>
    <w:rsid w:val="00AB3DBA"/>
    <w:rsid w:val="00AF1F76"/>
    <w:rsid w:val="00AF6538"/>
    <w:rsid w:val="00B0709B"/>
    <w:rsid w:val="00B119B5"/>
    <w:rsid w:val="00B15377"/>
    <w:rsid w:val="00B15F18"/>
    <w:rsid w:val="00B33245"/>
    <w:rsid w:val="00B514BC"/>
    <w:rsid w:val="00B52328"/>
    <w:rsid w:val="00B64050"/>
    <w:rsid w:val="00B716BC"/>
    <w:rsid w:val="00B96A26"/>
    <w:rsid w:val="00BA3CF1"/>
    <w:rsid w:val="00BA4D26"/>
    <w:rsid w:val="00BA5C3F"/>
    <w:rsid w:val="00BC4EE1"/>
    <w:rsid w:val="00BE1E82"/>
    <w:rsid w:val="00BF4842"/>
    <w:rsid w:val="00C06DCF"/>
    <w:rsid w:val="00C532CE"/>
    <w:rsid w:val="00C574B1"/>
    <w:rsid w:val="00C9101B"/>
    <w:rsid w:val="00CB09BD"/>
    <w:rsid w:val="00CD048F"/>
    <w:rsid w:val="00CE01B5"/>
    <w:rsid w:val="00D15D61"/>
    <w:rsid w:val="00D340EC"/>
    <w:rsid w:val="00D65882"/>
    <w:rsid w:val="00D80828"/>
    <w:rsid w:val="00DA3575"/>
    <w:rsid w:val="00DB515A"/>
    <w:rsid w:val="00DB7F83"/>
    <w:rsid w:val="00DC433B"/>
    <w:rsid w:val="00DD1AA2"/>
    <w:rsid w:val="00DE2500"/>
    <w:rsid w:val="00DE5BC0"/>
    <w:rsid w:val="00E15067"/>
    <w:rsid w:val="00E428CC"/>
    <w:rsid w:val="00E45CEC"/>
    <w:rsid w:val="00E63A03"/>
    <w:rsid w:val="00E837AB"/>
    <w:rsid w:val="00EC4419"/>
    <w:rsid w:val="00ED52D0"/>
    <w:rsid w:val="00EE020B"/>
    <w:rsid w:val="00F01575"/>
    <w:rsid w:val="00F124FB"/>
    <w:rsid w:val="00F24656"/>
    <w:rsid w:val="00F47CB2"/>
    <w:rsid w:val="00F57885"/>
    <w:rsid w:val="00F666D5"/>
    <w:rsid w:val="00F667D5"/>
    <w:rsid w:val="00F710CF"/>
    <w:rsid w:val="00F86745"/>
    <w:rsid w:val="00F87F7F"/>
    <w:rsid w:val="00FE0EAC"/>
    <w:rsid w:val="00FE1C13"/>
    <w:rsid w:val="00FE34D9"/>
    <w:rsid w:val="00FE6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548"/>
  </w:style>
  <w:style w:type="paragraph" w:styleId="2">
    <w:name w:val="heading 2"/>
    <w:basedOn w:val="a"/>
    <w:next w:val="a"/>
    <w:link w:val="20"/>
    <w:uiPriority w:val="9"/>
    <w:qFormat/>
    <w:rsid w:val="001D43DE"/>
    <w:pPr>
      <w:keepNext/>
      <w:spacing w:before="240" w:after="60" w:line="240" w:lineRule="auto"/>
      <w:ind w:firstLine="0"/>
      <w:jc w:val="left"/>
      <w:outlineLvl w:val="1"/>
    </w:pPr>
    <w:rPr>
      <w:rFonts w:ascii="Cambria" w:eastAsia="Times New Roman" w:hAnsi="Cambria"/>
      <w:b/>
      <w:bCs/>
      <w:i/>
      <w:iCs/>
    </w:rPr>
  </w:style>
  <w:style w:type="paragraph" w:styleId="3">
    <w:name w:val="heading 3"/>
    <w:basedOn w:val="a"/>
    <w:next w:val="a"/>
    <w:link w:val="30"/>
    <w:qFormat/>
    <w:rsid w:val="001D43DE"/>
    <w:pPr>
      <w:keepNext/>
      <w:tabs>
        <w:tab w:val="left" w:pos="9921"/>
      </w:tabs>
      <w:autoSpaceDE w:val="0"/>
      <w:autoSpaceDN w:val="0"/>
      <w:spacing w:line="240" w:lineRule="auto"/>
      <w:ind w:right="140" w:firstLine="0"/>
      <w:jc w:val="center"/>
      <w:outlineLvl w:val="2"/>
    </w:pPr>
    <w:rPr>
      <w:rFonts w:eastAsia="Times New Roman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F15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B3DB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DBA"/>
  </w:style>
  <w:style w:type="paragraph" w:styleId="a6">
    <w:name w:val="footer"/>
    <w:basedOn w:val="a"/>
    <w:link w:val="a7"/>
    <w:uiPriority w:val="99"/>
    <w:unhideWhenUsed/>
    <w:rsid w:val="00AB3DB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DBA"/>
  </w:style>
  <w:style w:type="paragraph" w:styleId="a8">
    <w:name w:val="Balloon Text"/>
    <w:basedOn w:val="a"/>
    <w:link w:val="a9"/>
    <w:uiPriority w:val="99"/>
    <w:semiHidden/>
    <w:unhideWhenUsed/>
    <w:rsid w:val="000805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056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1D43DE"/>
    <w:rPr>
      <w:rFonts w:eastAsia="Times New Roman"/>
      <w:b/>
      <w:bCs/>
      <w:sz w:val="24"/>
    </w:rPr>
  </w:style>
  <w:style w:type="character" w:customStyle="1" w:styleId="20">
    <w:name w:val="Заголовок 2 Знак"/>
    <w:basedOn w:val="a0"/>
    <w:link w:val="2"/>
    <w:uiPriority w:val="9"/>
    <w:rsid w:val="001D43DE"/>
    <w:rPr>
      <w:rFonts w:ascii="Cambria" w:eastAsia="Times New Roman" w:hAnsi="Cambria"/>
      <w:b/>
      <w:bCs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F15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AB3DB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DBA"/>
  </w:style>
  <w:style w:type="paragraph" w:styleId="a6">
    <w:name w:val="footer"/>
    <w:basedOn w:val="a"/>
    <w:link w:val="a7"/>
    <w:uiPriority w:val="99"/>
    <w:unhideWhenUsed/>
    <w:rsid w:val="00AB3DB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DBA"/>
  </w:style>
  <w:style w:type="paragraph" w:styleId="a8">
    <w:name w:val="Balloon Text"/>
    <w:basedOn w:val="a"/>
    <w:link w:val="a9"/>
    <w:uiPriority w:val="99"/>
    <w:semiHidden/>
    <w:unhideWhenUsed/>
    <w:rsid w:val="000805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05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850F4-5CC7-4C38-87C9-C63D70253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GAME 2008</dc:creator>
  <cp:lastModifiedBy>Брынцева</cp:lastModifiedBy>
  <cp:revision>2</cp:revision>
  <cp:lastPrinted>2021-11-12T11:03:00Z</cp:lastPrinted>
  <dcterms:created xsi:type="dcterms:W3CDTF">2021-11-12T11:05:00Z</dcterms:created>
  <dcterms:modified xsi:type="dcterms:W3CDTF">2021-11-12T11:05:00Z</dcterms:modified>
</cp:coreProperties>
</file>